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楷体_GB2312" w:eastAsia="楷体_GB2312"/>
          <w:b/>
          <w:bCs/>
          <w:color w:val="auto"/>
          <w:sz w:val="30"/>
          <w:szCs w:val="30"/>
          <w:lang w:val="en-US" w:eastAsia="zh-CN"/>
        </w:rPr>
      </w:pPr>
      <w:r>
        <w:rPr>
          <w:rFonts w:hint="eastAsia" w:ascii="楷体_GB2312" w:eastAsia="楷体_GB2312"/>
          <w:b/>
          <w:bCs/>
          <w:color w:val="auto"/>
          <w:sz w:val="30"/>
          <w:szCs w:val="30"/>
          <w:lang w:val="en-US" w:eastAsia="zh-CN"/>
        </w:rPr>
        <w:t>《</w:t>
      </w:r>
      <w:r>
        <w:rPr>
          <w:rFonts w:hint="default" w:ascii="楷体_GB2312" w:eastAsia="楷体_GB2312"/>
          <w:b/>
          <w:bCs/>
          <w:color w:val="auto"/>
          <w:sz w:val="30"/>
          <w:szCs w:val="30"/>
          <w:lang w:eastAsia="zh-CN"/>
        </w:rPr>
        <w:t>毛泽东思想与中国特色社会主义理论体系概论</w:t>
      </w:r>
      <w:r>
        <w:rPr>
          <w:rFonts w:hint="eastAsia" w:ascii="楷体_GB2312" w:eastAsia="楷体_GB2312"/>
          <w:b/>
          <w:bCs/>
          <w:color w:val="auto"/>
          <w:sz w:val="30"/>
          <w:szCs w:val="30"/>
          <w:lang w:val="en-US" w:eastAsia="zh-CN"/>
        </w:rPr>
        <w:t>》考试大纲</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bCs/>
          <w:color w:val="auto"/>
          <w:sz w:val="24"/>
          <w:szCs w:val="24"/>
          <w:lang w:val="en-US" w:eastAsia="zh-CN"/>
        </w:rPr>
      </w:pPr>
      <w:r>
        <w:rPr>
          <w:rFonts w:hint="eastAsia" w:ascii="宋体" w:hAnsi="宋体"/>
          <w:b/>
          <w:bCs/>
          <w:color w:val="auto"/>
          <w:sz w:val="24"/>
          <w:szCs w:val="24"/>
          <w:lang w:val="en-US" w:eastAsia="zh-CN"/>
        </w:rPr>
        <w:t>一、单项选择题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1.马克思主义中国化第二次历史性飞跃的理论成果是（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A、毛泽东思想    B、中国特色社会主义理论体系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C、邓小平理论    D、习近平新时代中国特色社会主义思想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 xml:space="preserve">B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2.标志党探索中国社会主义建设道路的良好开端是（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bookmarkStart w:id="0" w:name="_GoBack"/>
      <w:bookmarkEnd w:id="0"/>
      <w:r>
        <w:rPr>
          <w:rFonts w:hint="eastAsia" w:ascii="宋体" w:hAnsi="宋体"/>
          <w:b w:val="0"/>
          <w:bCs w:val="0"/>
          <w:color w:val="auto"/>
          <w:sz w:val="24"/>
          <w:szCs w:val="24"/>
          <w:lang w:val="en-US" w:eastAsia="zh-CN"/>
        </w:rPr>
        <w:t>A.《论十大关系》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B.社会主义改造完成</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C.正确处理人民内部矛盾，巩固社会主义制度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D.调动一切积极因素，为社会主义事业服务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 xml:space="preserve">A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3．党的十九大报告指出，经过长期努力，中国特色社会主义进入了（  ），这是我国发展新的历史方位。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A．新时代      B．新纪元      C．新阶段      D．新时期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4.2012年11月29日，习近平率中央政治局常委和中央书记处的同志来到国家博物馆，参观（   ）展览，明确提出实现中华民族伟大复兴，就是中华民族近代以来最伟大的梦想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《鸦片战争》      B.《五四运动》       C.《复兴之路》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D.《开天辟地》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5. 面对全面建成小康社会决胜阶段复杂的国内外形势，面对经济社会发展的新趋势、新机遇和新矛盾、新挑战，党的十八届五中全会坚持以人民为中心的发展思想，鲜明提出了（  ）的新发展理念。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 富强、民主、文明、和谐、美丽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B. 创新、协调、绿色、开放、共享</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C. 以人为本、全面、协调、可持续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D. 政治、经济、文化、社会、生态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6.（  ）提出了到2020年全面建成小康社会的奋斗目标。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A. 党的十六大　　　B. 党的十七大　 　C. 党的十八大　 　D. 党的十九大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7</w:t>
      </w:r>
      <w:r>
        <w:rPr>
          <w:rFonts w:hint="eastAsia" w:ascii="宋体" w:hAnsi="宋体"/>
          <w:b w:val="0"/>
          <w:bCs w:val="0"/>
          <w:color w:val="auto"/>
          <w:sz w:val="24"/>
          <w:szCs w:val="24"/>
          <w:lang w:val="en-US" w:eastAsia="zh-CN"/>
        </w:rPr>
        <w:t>．中国新民主主义革命的指导思想是（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A．马克思主义       B．三大政策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 C．新三民主义      D．西方资产阶级民主主义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 xml:space="preserve">A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8</w:t>
      </w:r>
      <w:r>
        <w:rPr>
          <w:rFonts w:hint="eastAsia" w:ascii="宋体" w:hAnsi="宋体"/>
          <w:b w:val="0"/>
          <w:bCs w:val="0"/>
          <w:color w:val="auto"/>
          <w:sz w:val="24"/>
          <w:szCs w:val="24"/>
          <w:lang w:val="en-US" w:eastAsia="zh-CN"/>
        </w:rPr>
        <w:t>．对全面建成小康社会，错误的认识是（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 要实事求是、因地制宜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B. 是每个地区、每个民族、每个人都达到同一个水平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C. 既坚持一定标准，又防止好高骛远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D. 既考虑到2020年这个时间点，又立足于打基础、谋长远、见成效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 xml:space="preserve">B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9</w:t>
      </w:r>
      <w:r>
        <w:rPr>
          <w:rFonts w:hint="eastAsia" w:ascii="宋体" w:hAnsi="宋体"/>
          <w:b w:val="0"/>
          <w:bCs w:val="0"/>
          <w:color w:val="auto"/>
          <w:sz w:val="24"/>
          <w:szCs w:val="24"/>
          <w:lang w:val="en-US" w:eastAsia="zh-CN"/>
        </w:rPr>
        <w:t>.（    ）成为时代主题是邓小平理论形成的时代背景。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A．和平与发展      B．革命与战争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C．改革与开放      D．结束文革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 xml:space="preserve">A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10</w:t>
      </w:r>
      <w:r>
        <w:rPr>
          <w:rFonts w:hint="eastAsia" w:ascii="宋体" w:hAnsi="宋体"/>
          <w:b w:val="0"/>
          <w:bCs w:val="0"/>
          <w:color w:val="auto"/>
          <w:sz w:val="24"/>
          <w:szCs w:val="24"/>
          <w:lang w:val="en-US" w:eastAsia="zh-CN"/>
        </w:rPr>
        <w:t>．贯彻新发展理念、建设现代化经济体系，要坚持质量第一、效益优先，以（   ）为主线，推动经济发展质量变革、效率变革、动力变革，提高全要素生产率。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 A. 供给侧结构性改革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B. 全面提升实体经济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C. 深化要素市场化配置改革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D. 推进“三去一降一补”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11</w:t>
      </w:r>
      <w:r>
        <w:rPr>
          <w:rFonts w:hint="eastAsia" w:ascii="宋体" w:hAnsi="宋体"/>
          <w:b w:val="0"/>
          <w:bCs w:val="0"/>
          <w:color w:val="auto"/>
          <w:sz w:val="24"/>
          <w:szCs w:val="24"/>
          <w:lang w:val="en-US" w:eastAsia="zh-CN"/>
        </w:rPr>
        <w:t>.我军鲜明的特色和政治优势是（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A.艰苦奋斗    B.党对军队的绝对领导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C.作风优良    D.军民融合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 xml:space="preserve">C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1</w:t>
      </w:r>
      <w:r>
        <w:rPr>
          <w:rFonts w:hint="default" w:ascii="宋体" w:hAnsi="宋体"/>
          <w:b w:val="0"/>
          <w:bCs w:val="0"/>
          <w:color w:val="auto"/>
          <w:sz w:val="24"/>
          <w:szCs w:val="24"/>
          <w:lang w:eastAsia="zh-CN"/>
        </w:rPr>
        <w:t>2</w:t>
      </w:r>
      <w:r>
        <w:rPr>
          <w:rFonts w:hint="eastAsia" w:ascii="宋体" w:hAnsi="宋体"/>
          <w:b w:val="0"/>
          <w:bCs w:val="0"/>
          <w:color w:val="auto"/>
          <w:sz w:val="24"/>
          <w:szCs w:val="24"/>
          <w:lang w:val="en-US" w:eastAsia="zh-CN"/>
        </w:rPr>
        <w:t>．中国共产党领导的人民军队的唯一宗旨是（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A．全心全意为人民服务          B．打仗、筹款、做群众工作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C．坚持党对军队的绝对领导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D．军民一致、军政一致、官兵一致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答案：A</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13</w:t>
      </w:r>
      <w:r>
        <w:rPr>
          <w:rFonts w:hint="eastAsia" w:ascii="宋体" w:hAnsi="宋体"/>
          <w:b w:val="0"/>
          <w:bCs w:val="0"/>
          <w:color w:val="auto"/>
          <w:sz w:val="24"/>
          <w:szCs w:val="24"/>
          <w:lang w:val="en-US" w:eastAsia="zh-CN"/>
        </w:rPr>
        <w:t>.1978年12月召开的党的（  ），重新确立了解放思想、实事求是的思想路线，停止使用“以阶级斗争为纲”的错误提法，确定把全党工作的着重点转移到社会主义现代化建设上来。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A．十一届二中全会     B．十二大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C．十一届三中全会    D．十一届四中全会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14</w:t>
      </w:r>
      <w:r>
        <w:rPr>
          <w:rFonts w:hint="eastAsia" w:ascii="宋体" w:hAnsi="宋体"/>
          <w:b w:val="0"/>
          <w:bCs w:val="0"/>
          <w:color w:val="auto"/>
          <w:sz w:val="24"/>
          <w:szCs w:val="24"/>
          <w:lang w:val="en-US" w:eastAsia="zh-CN"/>
        </w:rPr>
        <w:t>. 中国社会主义民主政治的特有形式和独特优势是（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 人民代表大会制度   B. 选举民主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 基层群众自治制度    D. 协商民主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答案：D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15</w:t>
      </w:r>
      <w:r>
        <w:rPr>
          <w:rFonts w:hint="eastAsia" w:ascii="宋体" w:hAnsi="宋体"/>
          <w:b w:val="0"/>
          <w:bCs w:val="0"/>
          <w:color w:val="auto"/>
          <w:sz w:val="24"/>
          <w:szCs w:val="24"/>
          <w:lang w:val="en-US" w:eastAsia="zh-CN"/>
        </w:rPr>
        <w:t>. 我国社会主义市场经济体制已经初步建立，要继续朝着加快完善社会主义市场经济体制的目标努力，着力健全使（ ）在资源配置中起决定性作用和更好发挥（  ）作用的制度体系。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A. 政府、市场     B. 市场、政府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 社会、政府    D. 市场、人民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答案：B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16</w:t>
      </w:r>
      <w:r>
        <w:rPr>
          <w:rFonts w:hint="eastAsia" w:ascii="宋体" w:hAnsi="宋体"/>
          <w:b w:val="0"/>
          <w:bCs w:val="0"/>
          <w:color w:val="auto"/>
          <w:sz w:val="24"/>
          <w:szCs w:val="24"/>
          <w:lang w:val="en-US" w:eastAsia="zh-CN"/>
        </w:rPr>
        <w:t>.(    )是强军的必由之路，必须构建中国特色现代军事力量体系。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A.训练     B.改革     C.实战    D.开放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xml:space="preserve">答案：B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17</w:t>
      </w:r>
      <w:r>
        <w:rPr>
          <w:rFonts w:hint="eastAsia" w:ascii="宋体" w:hAnsi="宋体"/>
          <w:b w:val="0"/>
          <w:bCs w:val="0"/>
          <w:color w:val="auto"/>
          <w:sz w:val="24"/>
          <w:szCs w:val="24"/>
          <w:lang w:val="en-US" w:eastAsia="zh-Hans"/>
        </w:rPr>
        <w:t>.</w:t>
      </w:r>
      <w:r>
        <w:rPr>
          <w:rFonts w:hint="eastAsia" w:ascii="宋体" w:hAnsi="宋体"/>
          <w:b w:val="0"/>
          <w:bCs w:val="0"/>
          <w:color w:val="auto"/>
          <w:sz w:val="24"/>
          <w:szCs w:val="24"/>
          <w:lang w:val="en-US" w:eastAsia="zh-CN"/>
        </w:rPr>
        <w:t>在社会主义建设道路初步探索的过程中，毛泽东提出了（ ）发展国民经济的总方针。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A、以农业为基础，以工业为主导，以农轻重为序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B、以农业为基础，以重工业为主导，以农轻重为序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C、以工业为基础，以农业为主导，以工农兵为序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 D、全面发展，综合平衡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A</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CN"/>
        </w:rPr>
        <w:t>18</w:t>
      </w:r>
      <w:r>
        <w:rPr>
          <w:rFonts w:hint="eastAsia" w:ascii="宋体" w:hAnsi="宋体"/>
          <w:b w:val="0"/>
          <w:bCs w:val="0"/>
          <w:color w:val="auto"/>
          <w:sz w:val="24"/>
          <w:szCs w:val="24"/>
          <w:lang w:val="en-US" w:eastAsia="zh-Hans"/>
        </w:rPr>
        <w:t>.我党决定建立社会主义市场经济体制是在（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A、党的十五大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B、党的十四大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C、党的十三大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D、党的十六大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19</w:t>
      </w:r>
      <w:r>
        <w:rPr>
          <w:rFonts w:hint="eastAsia" w:ascii="宋体" w:hAnsi="宋体"/>
          <w:b w:val="0"/>
          <w:bCs w:val="0"/>
          <w:color w:val="auto"/>
          <w:sz w:val="24"/>
          <w:szCs w:val="24"/>
          <w:lang w:val="en-US" w:eastAsia="zh-Hans"/>
        </w:rPr>
        <w:t>.改革开放以来，我们党全部理论和实践的鲜明主题是（ ），也是习近平新时代中国特色社会主义思想的核心要义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A、什么是社会主义，怎样建设社会主义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B、建设一个什么样的党，怎样建设党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C、实现什么样的发展，怎样发展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D、坚持和发展中国特色社会主义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D</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CN"/>
        </w:rPr>
        <w:t>20</w:t>
      </w:r>
      <w:r>
        <w:rPr>
          <w:rFonts w:hint="eastAsia" w:ascii="宋体" w:hAnsi="宋体"/>
          <w:b w:val="0"/>
          <w:bCs w:val="0"/>
          <w:color w:val="auto"/>
          <w:sz w:val="24"/>
          <w:szCs w:val="24"/>
          <w:lang w:val="en-US" w:eastAsia="zh-Hans"/>
        </w:rPr>
        <w:t>.近代以来中华民族最伟大的梦想是(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A、实现中华民族伟大复兴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B、实现国家富强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C、实现中华民族伟大振兴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D、全面建成小康社会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Hans"/>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A</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21</w:t>
      </w:r>
      <w:r>
        <w:rPr>
          <w:rFonts w:hint="eastAsia" w:ascii="宋体" w:hAnsi="宋体"/>
          <w:b w:val="0"/>
          <w:bCs w:val="0"/>
          <w:color w:val="auto"/>
          <w:sz w:val="24"/>
          <w:szCs w:val="24"/>
          <w:lang w:val="en-US" w:eastAsia="zh-Hans"/>
        </w:rPr>
        <w:t>.（ ）明确把依法治国确立为治理国家的基本方略，把建设社会主义法治国家确定为社会主义现代化建设的重要目标。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A、党的十九大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B、党的十八大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C、党的十一届三中全会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D、党的十五大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D</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22</w:t>
      </w:r>
      <w:r>
        <w:rPr>
          <w:rFonts w:hint="eastAsia" w:ascii="宋体" w:hAnsi="宋体"/>
          <w:b w:val="0"/>
          <w:bCs w:val="0"/>
          <w:color w:val="auto"/>
          <w:sz w:val="24"/>
          <w:szCs w:val="24"/>
          <w:lang w:val="en-US" w:eastAsia="zh-Hans"/>
        </w:rPr>
        <w:t>.</w:t>
      </w:r>
      <w:r>
        <w:rPr>
          <w:rFonts w:hint="eastAsia" w:ascii="宋体" w:hAnsi="宋体"/>
          <w:b w:val="0"/>
          <w:bCs w:val="0"/>
          <w:color w:val="auto"/>
          <w:sz w:val="24"/>
          <w:szCs w:val="24"/>
          <w:lang w:val="en-US" w:eastAsia="zh-CN"/>
        </w:rPr>
        <w:t>一百年前，中国共产党的先驱们创建了中国共产党，形成了（ ）的伟大建党精神，这是中国共产党的精神之源。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A、坚守理想，践行初心、担当使命，不怕牺牲、英勇斗争，对党忠诚、不负人民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B、坚持真理、坚守理想，不怕牺牲、英勇斗争，对党忠诚、不负人民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C、坚持真理、坚守理想，践行初心、担当使命，不怕牺牲、英勇斗争，对党忠诚、不负人民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D、践行初心、担当使命，不怕牺牲、英勇斗争，对党忠诚、不负人民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eastAsia="zh-Hans"/>
        </w:rPr>
        <w:t>23</w:t>
      </w:r>
      <w:r>
        <w:rPr>
          <w:rFonts w:hint="eastAsia" w:ascii="宋体" w:hAnsi="宋体" w:eastAsia="宋体" w:cs="宋体"/>
          <w:b w:val="0"/>
          <w:bCs w:val="0"/>
          <w:color w:val="auto"/>
          <w:sz w:val="24"/>
          <w:szCs w:val="24"/>
          <w:lang w:val="en-US" w:eastAsia="zh-Hans"/>
        </w:rPr>
        <w:t>.2022年政府工作报告确定，今年发展主要预期目标是：国内生产总值增长（ ）左右。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A.5%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B.5.5%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C.6%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D.6.5%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CN"/>
        </w:rPr>
        <w:t>答案：</w:t>
      </w:r>
      <w:r>
        <w:rPr>
          <w:rFonts w:hint="eastAsia" w:ascii="宋体" w:hAnsi="宋体" w:eastAsia="宋体" w:cs="宋体"/>
          <w:b w:val="0"/>
          <w:bCs w:val="0"/>
          <w:color w:val="auto"/>
          <w:sz w:val="24"/>
          <w:szCs w:val="24"/>
          <w:lang w:val="en-US" w:eastAsia="zh-Hans"/>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eastAsia="zh-Hans"/>
        </w:rPr>
        <w:t>24</w:t>
      </w:r>
      <w:r>
        <w:rPr>
          <w:rFonts w:hint="eastAsia" w:ascii="宋体" w:hAnsi="宋体" w:eastAsia="宋体" w:cs="宋体"/>
          <w:b w:val="0"/>
          <w:bCs w:val="0"/>
          <w:color w:val="auto"/>
          <w:sz w:val="24"/>
          <w:szCs w:val="24"/>
          <w:lang w:val="en-US" w:eastAsia="zh-Hans"/>
        </w:rPr>
        <w:t>.要实现中华民族伟大复兴的中国梦，必须弘扬（ ）为核心的民族精神。</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A.以人为本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B.爱国主义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C.改革创新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D.社会主义核心价值观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eastAsia="宋体" w:cs="宋体"/>
          <w:b w:val="0"/>
          <w:bCs w:val="0"/>
          <w:color w:val="auto"/>
          <w:sz w:val="24"/>
          <w:szCs w:val="24"/>
          <w:lang w:eastAsia="zh-Hans"/>
        </w:rPr>
      </w:pPr>
      <w:r>
        <w:rPr>
          <w:rFonts w:hint="eastAsia" w:ascii="宋体" w:hAnsi="宋体" w:eastAsia="宋体" w:cs="宋体"/>
          <w:b w:val="0"/>
          <w:bCs w:val="0"/>
          <w:color w:val="auto"/>
          <w:sz w:val="24"/>
          <w:szCs w:val="24"/>
          <w:lang w:val="en-US" w:eastAsia="zh-Hans"/>
        </w:rPr>
        <w:t>答案</w:t>
      </w:r>
      <w:r>
        <w:rPr>
          <w:rFonts w:hint="eastAsia" w:ascii="宋体" w:hAnsi="宋体" w:eastAsia="宋体" w:cs="宋体"/>
          <w:b w:val="0"/>
          <w:bCs w:val="0"/>
          <w:color w:val="auto"/>
          <w:sz w:val="24"/>
          <w:szCs w:val="24"/>
          <w:lang w:eastAsia="zh-Hans"/>
        </w:rPr>
        <w:t>：</w:t>
      </w:r>
      <w:r>
        <w:rPr>
          <w:rFonts w:hint="eastAsia" w:ascii="宋体" w:hAnsi="宋体" w:eastAsia="宋体" w:cs="宋体"/>
          <w:b w:val="0"/>
          <w:bCs w:val="0"/>
          <w:color w:val="auto"/>
          <w:sz w:val="24"/>
          <w:szCs w:val="24"/>
          <w:lang w:val="en-US" w:eastAsia="zh-Hans"/>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25</w:t>
      </w:r>
      <w:r>
        <w:rPr>
          <w:rFonts w:hint="eastAsia" w:ascii="宋体" w:hAnsi="宋体"/>
          <w:b w:val="0"/>
          <w:bCs w:val="0"/>
          <w:color w:val="auto"/>
          <w:sz w:val="24"/>
          <w:szCs w:val="24"/>
          <w:lang w:val="en-US" w:eastAsia="zh-Hans"/>
        </w:rPr>
        <w:t>.（ ）是中国共产党关于发展理论的重大升华，是习近平新时代中国特色社会主义思想的主要内容。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A.新发展理念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B.供给侧结构性改革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C.现代化经济体系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D.科学发展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Hans"/>
        </w:rPr>
      </w:pPr>
      <w:r>
        <w:rPr>
          <w:rFonts w:hint="eastAsia" w:ascii="宋体" w:hAnsi="宋体"/>
          <w:b w:val="0"/>
          <w:bCs w:val="0"/>
          <w:color w:val="auto"/>
          <w:sz w:val="24"/>
          <w:szCs w:val="24"/>
          <w:lang w:val="en-US" w:eastAsia="zh-Hans"/>
        </w:rPr>
        <w:t>答案</w:t>
      </w:r>
      <w:r>
        <w:rPr>
          <w:rFonts w:hint="default" w:ascii="宋体" w:hAnsi="宋体"/>
          <w:b w:val="0"/>
          <w:bCs w:val="0"/>
          <w:color w:val="auto"/>
          <w:sz w:val="24"/>
          <w:szCs w:val="24"/>
          <w:lang w:eastAsia="zh-Hans"/>
        </w:rPr>
        <w:t>：</w:t>
      </w:r>
      <w:r>
        <w:rPr>
          <w:rFonts w:hint="eastAsia" w:ascii="宋体" w:hAnsi="宋体"/>
          <w:b w:val="0"/>
          <w:bCs w:val="0"/>
          <w:color w:val="auto"/>
          <w:sz w:val="24"/>
          <w:szCs w:val="24"/>
          <w:lang w:val="en-US" w:eastAsia="zh-Hans"/>
        </w:rPr>
        <w:t>A</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26.建设现代化经济体系，要建设创新引领，协同发展的（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A.市场体系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 xml:space="preserve">B.产业体系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C.绿色发展体系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D.城乡区域发展体系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eastAsia="zh-Hans"/>
        </w:rPr>
        <w:t>：</w:t>
      </w:r>
      <w:r>
        <w:rPr>
          <w:rFonts w:hint="default" w:ascii="宋体" w:hAnsi="宋体"/>
          <w:b w:val="0"/>
          <w:bCs w:val="0"/>
          <w:color w:val="auto"/>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27.实行人民民主，保证人民当家作主，实现形式是丰富多样的，经过长期探索，我国在通过依法选举让人民的代表来参与国家生活和社会生活管理的同时，找到了一种保证人民在日常政治生活中广泛持续深入参加权力的特有民主形式，这一特有民主形式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A.竞争性民主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 xml:space="preserve">B.协商民主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C.票决民主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D.谈判民主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eastAsia="zh-Hans"/>
        </w:rPr>
        <w:t>：</w:t>
      </w:r>
      <w:r>
        <w:rPr>
          <w:rFonts w:hint="default" w:ascii="宋体" w:hAnsi="宋体"/>
          <w:b w:val="0"/>
          <w:bCs w:val="0"/>
          <w:color w:val="auto"/>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28.（ ）体现了社会主义核心价值观在价值导向上的定位，是立足社会层面提出的要求。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A.富强、民主、文明、和谐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B.自由、平等、公正、法治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C.爱国、敬业、诚信、友善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 xml:space="preserve">D.富强、和谐、自由、敬业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CN"/>
        </w:rPr>
      </w:pPr>
      <w:r>
        <w:rPr>
          <w:rFonts w:hint="default" w:ascii="宋体" w:hAnsi="宋体"/>
          <w:b w:val="0"/>
          <w:bCs w:val="0"/>
          <w:color w:val="auto"/>
          <w:sz w:val="24"/>
          <w:szCs w:val="24"/>
          <w:lang w:eastAsia="zh-CN"/>
        </w:rPr>
        <w:t>答案：B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bCs/>
          <w:color w:val="auto"/>
          <w:sz w:val="24"/>
          <w:szCs w:val="24"/>
          <w:lang w:val="en-US" w:eastAsia="zh-Hans"/>
        </w:rPr>
      </w:pPr>
      <w:r>
        <w:rPr>
          <w:rFonts w:hint="eastAsia" w:ascii="宋体" w:hAnsi="宋体"/>
          <w:b/>
          <w:bCs/>
          <w:color w:val="auto"/>
          <w:sz w:val="24"/>
          <w:szCs w:val="24"/>
          <w:lang w:val="en-US" w:eastAsia="zh-Hans"/>
        </w:rPr>
        <w:t>二</w:t>
      </w:r>
      <w:r>
        <w:rPr>
          <w:rFonts w:hint="default" w:ascii="宋体" w:hAnsi="宋体"/>
          <w:b/>
          <w:bCs/>
          <w:color w:val="auto"/>
          <w:sz w:val="24"/>
          <w:szCs w:val="24"/>
          <w:lang w:eastAsia="zh-Hans"/>
        </w:rPr>
        <w:t>、</w:t>
      </w:r>
      <w:r>
        <w:rPr>
          <w:rFonts w:hint="eastAsia" w:ascii="宋体" w:hAnsi="宋体"/>
          <w:b/>
          <w:bCs/>
          <w:color w:val="auto"/>
          <w:sz w:val="24"/>
          <w:szCs w:val="24"/>
          <w:lang w:val="en-US" w:eastAsia="zh-Hans"/>
        </w:rPr>
        <w:t>多项选择题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1</w:t>
      </w:r>
      <w:r>
        <w:rPr>
          <w:rFonts w:hint="eastAsia" w:ascii="宋体" w:hAnsi="宋体"/>
          <w:b w:val="0"/>
          <w:bCs w:val="0"/>
          <w:color w:val="auto"/>
          <w:sz w:val="24"/>
          <w:szCs w:val="24"/>
          <w:lang w:val="en-US" w:eastAsia="zh-Hans"/>
        </w:rPr>
        <w:t>.坚持党中央权威和集中统一领导，增强（ ）意识，确保党始终总揽全局、协调各方。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A、政治意识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B、大局意识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C、核心意识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D、看齐意识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2.人与自然和谐共处，应着力推进(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A、绿色发展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B、循环发展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C、低碳发展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D、共享发展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w:t>
      </w:r>
      <w:r>
        <w:rPr>
          <w:rFonts w:hint="default" w:ascii="宋体" w:hAnsi="宋体"/>
          <w:b w:val="0"/>
          <w:bCs w:val="0"/>
          <w:color w:val="auto"/>
          <w:sz w:val="24"/>
          <w:szCs w:val="24"/>
          <w:lang w:eastAsia="zh-Hans"/>
        </w:rPr>
        <w:t>ABC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3</w:t>
      </w:r>
      <w:r>
        <w:rPr>
          <w:rFonts w:hint="eastAsia" w:ascii="宋体" w:hAnsi="宋体"/>
          <w:b w:val="0"/>
          <w:bCs w:val="0"/>
          <w:color w:val="auto"/>
          <w:sz w:val="24"/>
          <w:szCs w:val="24"/>
          <w:lang w:val="en-US" w:eastAsia="zh-Hans"/>
        </w:rPr>
        <w:t>.社会保障体系发挥兜底作用，保障全社会成员基本生存与生活需要，要全面建成( )可持续的多层次社会保障体系。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A、覆盖全民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B、城乡统筹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C、权责清晰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D、保障适度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4</w:t>
      </w:r>
      <w:r>
        <w:rPr>
          <w:rFonts w:hint="eastAsia" w:ascii="宋体" w:hAnsi="宋体"/>
          <w:b w:val="0"/>
          <w:bCs w:val="0"/>
          <w:color w:val="auto"/>
          <w:sz w:val="24"/>
          <w:szCs w:val="24"/>
          <w:lang w:val="en-US" w:eastAsia="zh-Hans"/>
        </w:rPr>
        <w:t>.党的十八届三中全会在总目标统领下明确了经济体制、政治体制、文化体制、社会体制、生态文明体制和党的建设制度等方面深化改革的具体目标和任务，下面说法不正确的是：（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A、强调紧紧围绕使市场在资源配置中起基础性作用和更好发挥政府作用深化经济体制改革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B、紧紧围绕坚持党的领导、人民当家作主、依法治国有机统一深化政治体制改革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C、紧紧围绕更好保障和改善民生、促进社会公平正义深化社会体制改革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D、紧紧围绕建设社会主义核心价值体系、社会主义文化强国深化文化体制改革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CN"/>
        </w:rPr>
        <w:t>答案：</w:t>
      </w:r>
      <w:r>
        <w:rPr>
          <w:rFonts w:hint="eastAsia" w:ascii="宋体" w:hAnsi="宋体"/>
          <w:b w:val="0"/>
          <w:bCs w:val="0"/>
          <w:color w:val="auto"/>
          <w:sz w:val="24"/>
          <w:szCs w:val="24"/>
          <w:lang w:val="en-US" w:eastAsia="zh-Hans"/>
        </w:rPr>
        <w:t>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5</w:t>
      </w:r>
      <w:r>
        <w:rPr>
          <w:rFonts w:hint="eastAsia" w:ascii="宋体" w:hAnsi="宋体"/>
          <w:b w:val="0"/>
          <w:bCs w:val="0"/>
          <w:color w:val="auto"/>
          <w:sz w:val="24"/>
          <w:szCs w:val="24"/>
          <w:lang w:val="en-US" w:eastAsia="zh-Hans"/>
        </w:rPr>
        <w:t>.我国改革开放之所以能取得巨大成功，关键是我们把党的基本路线作为党和国家的生命线，始终坚持把以经济建设为中心同（ ）这两个基本点统一于中国特色社会主义伟大实践，既不走封闭僵化的老路，也不走改旗易帜的邪路，坚定不移走中国特色社会主义道路。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A、改革开放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B、与时俱进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C、四项基本原则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D、政治济建设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答案：AC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6</w:t>
      </w:r>
      <w:r>
        <w:rPr>
          <w:rFonts w:hint="eastAsia" w:ascii="宋体" w:hAnsi="宋体"/>
          <w:b w:val="0"/>
          <w:bCs w:val="0"/>
          <w:color w:val="auto"/>
          <w:sz w:val="24"/>
          <w:szCs w:val="24"/>
          <w:lang w:val="en-US" w:eastAsia="zh-Hans"/>
        </w:rPr>
        <w:t>.我国进入全面建设社会主义现代化国家的新发展阶段，这是对党和人民事业所处的历史方位的正确认识，这个认识有着充分的（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A.现实依据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C.历史依据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D.理论依据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w:t>
      </w:r>
      <w:r>
        <w:rPr>
          <w:rFonts w:hint="default" w:ascii="宋体" w:hAnsi="宋体"/>
          <w:b w:val="0"/>
          <w:bCs w:val="0"/>
          <w:color w:val="auto"/>
          <w:sz w:val="24"/>
          <w:szCs w:val="24"/>
          <w:lang w:eastAsia="zh-Hans"/>
        </w:rPr>
        <w:t>：</w:t>
      </w:r>
      <w:r>
        <w:rPr>
          <w:rFonts w:hint="eastAsia" w:ascii="宋体" w:hAnsi="宋体"/>
          <w:b w:val="0"/>
          <w:bCs w:val="0"/>
          <w:color w:val="auto"/>
          <w:sz w:val="24"/>
          <w:szCs w:val="24"/>
          <w:lang w:val="en-US" w:eastAsia="zh-Hans"/>
        </w:rPr>
        <w:t>ACD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7</w:t>
      </w:r>
      <w:r>
        <w:rPr>
          <w:rFonts w:hint="eastAsia" w:ascii="宋体" w:hAnsi="宋体"/>
          <w:b w:val="0"/>
          <w:bCs w:val="0"/>
          <w:color w:val="auto"/>
          <w:sz w:val="24"/>
          <w:szCs w:val="24"/>
          <w:lang w:val="en-US" w:eastAsia="zh-Hans"/>
        </w:rPr>
        <w:t xml:space="preserve">.推动中国经济加快由要素驱动向创新驱动转变，由规模速度型向质量效益型转变，从而实现( )，是建设现代化经济体系的题中之意。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A.质量变革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 xml:space="preserve">B.效率变革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C.动力变革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D.社会变革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w:t>
      </w:r>
      <w:r>
        <w:rPr>
          <w:rFonts w:hint="default" w:ascii="宋体" w:hAnsi="宋体"/>
          <w:b w:val="0"/>
          <w:bCs w:val="0"/>
          <w:color w:val="auto"/>
          <w:sz w:val="24"/>
          <w:szCs w:val="24"/>
          <w:lang w:eastAsia="zh-Hans"/>
        </w:rPr>
        <w:t>：</w:t>
      </w:r>
      <w:r>
        <w:rPr>
          <w:rFonts w:hint="eastAsia" w:ascii="宋体" w:hAnsi="宋体"/>
          <w:b w:val="0"/>
          <w:bCs w:val="0"/>
          <w:color w:val="auto"/>
          <w:sz w:val="24"/>
          <w:szCs w:val="24"/>
          <w:lang w:val="en-US" w:eastAsia="zh-Hans"/>
        </w:rPr>
        <w:t>ABC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8</w:t>
      </w:r>
      <w:r>
        <w:rPr>
          <w:rFonts w:hint="eastAsia" w:ascii="宋体" w:hAnsi="宋体"/>
          <w:b w:val="0"/>
          <w:bCs w:val="0"/>
          <w:color w:val="auto"/>
          <w:sz w:val="24"/>
          <w:szCs w:val="24"/>
          <w:lang w:val="en-US" w:eastAsia="zh-Hans"/>
        </w:rPr>
        <w:t>.中国特色社会主义政治发展道路是保证人民当家作主的正确道路，这是由 （ ）决定的。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A.独特的文化传统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 xml:space="preserve">B.独特的历史命运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C.独特的基本国情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D.复杂的国际环境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w:t>
      </w:r>
      <w:r>
        <w:rPr>
          <w:rFonts w:hint="default" w:ascii="宋体" w:hAnsi="宋体"/>
          <w:b w:val="0"/>
          <w:bCs w:val="0"/>
          <w:color w:val="auto"/>
          <w:sz w:val="24"/>
          <w:szCs w:val="24"/>
          <w:lang w:eastAsia="zh-Hans"/>
        </w:rPr>
        <w:t>：</w:t>
      </w:r>
      <w:r>
        <w:rPr>
          <w:rFonts w:hint="eastAsia" w:ascii="宋体" w:hAnsi="宋体"/>
          <w:b w:val="0"/>
          <w:bCs w:val="0"/>
          <w:color w:val="auto"/>
          <w:sz w:val="24"/>
          <w:szCs w:val="24"/>
          <w:lang w:val="en-US" w:eastAsia="zh-Hans"/>
        </w:rPr>
        <w:t>ABC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9</w:t>
      </w:r>
      <w:r>
        <w:rPr>
          <w:rFonts w:hint="eastAsia" w:ascii="宋体" w:hAnsi="宋体"/>
          <w:b w:val="0"/>
          <w:bCs w:val="0"/>
          <w:color w:val="auto"/>
          <w:sz w:val="24"/>
          <w:szCs w:val="24"/>
          <w:lang w:val="en-US" w:eastAsia="zh-Hans"/>
        </w:rPr>
        <w:t>.中华优秀传统文化源远流长、博大精深。以下属于中华优秀传统文化的选项是（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A.救亡图存的价值取向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B.自强不息的奋斗精神</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C.革故鼎新的创新思想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D.和为贵、和而不同的东方智慧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w:t>
      </w:r>
      <w:r>
        <w:rPr>
          <w:rFonts w:hint="default" w:ascii="宋体" w:hAnsi="宋体"/>
          <w:b w:val="0"/>
          <w:bCs w:val="0"/>
          <w:color w:val="auto"/>
          <w:sz w:val="24"/>
          <w:szCs w:val="24"/>
          <w:lang w:eastAsia="zh-Hans"/>
        </w:rPr>
        <w:t>：</w:t>
      </w:r>
      <w:r>
        <w:rPr>
          <w:rFonts w:hint="eastAsia" w:ascii="宋体" w:hAnsi="宋体"/>
          <w:b w:val="0"/>
          <w:bCs w:val="0"/>
          <w:color w:val="auto"/>
          <w:sz w:val="24"/>
          <w:szCs w:val="24"/>
          <w:lang w:val="en-US" w:eastAsia="zh-Hans"/>
        </w:rPr>
        <w:t>BCD</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10</w:t>
      </w:r>
      <w:r>
        <w:rPr>
          <w:rFonts w:hint="eastAsia" w:ascii="宋体" w:hAnsi="宋体"/>
          <w:b w:val="0"/>
          <w:bCs w:val="0"/>
          <w:color w:val="auto"/>
          <w:sz w:val="24"/>
          <w:szCs w:val="24"/>
          <w:lang w:val="en-US" w:eastAsia="zh-Hans"/>
        </w:rPr>
        <w:t xml:space="preserve">.保障和改善民生需优化收入分配结构，做到（ ）。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A.坚持按劳分配为主体、多种分配方式并存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 xml:space="preserve">B.完善初次分配机制，提高劳动报酬在再分配中的比重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C.坚持居民收入增长和经济增长基本同步、劳动报酬提高和劳动生产率提高基本同步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D.持续提高低收入群体收入，扩大中等收入群体，更加积极有为地促进共同富裕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答案</w:t>
      </w:r>
      <w:r>
        <w:rPr>
          <w:rFonts w:hint="default" w:ascii="宋体" w:hAnsi="宋体"/>
          <w:b w:val="0"/>
          <w:bCs w:val="0"/>
          <w:color w:val="auto"/>
          <w:sz w:val="24"/>
          <w:szCs w:val="24"/>
          <w:lang w:eastAsia="zh-Hans"/>
        </w:rPr>
        <w:t>：</w:t>
      </w:r>
      <w:r>
        <w:rPr>
          <w:rFonts w:hint="eastAsia" w:ascii="宋体" w:hAnsi="宋体"/>
          <w:b w:val="0"/>
          <w:bCs w:val="0"/>
          <w:color w:val="auto"/>
          <w:sz w:val="24"/>
          <w:szCs w:val="24"/>
          <w:lang w:val="en-US" w:eastAsia="zh-Hans"/>
        </w:rPr>
        <w:t>ACD</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bCs/>
          <w:color w:val="auto"/>
          <w:sz w:val="24"/>
          <w:szCs w:val="24"/>
          <w:lang w:val="en-US" w:eastAsia="zh-CN"/>
        </w:rPr>
      </w:pPr>
      <w:r>
        <w:rPr>
          <w:rFonts w:hint="eastAsia" w:ascii="宋体" w:hAnsi="宋体"/>
          <w:b/>
          <w:bCs/>
          <w:color w:val="auto"/>
          <w:sz w:val="24"/>
          <w:szCs w:val="24"/>
          <w:lang w:val="en-US" w:eastAsia="zh-Hans"/>
        </w:rPr>
        <w:t>三</w:t>
      </w:r>
      <w:r>
        <w:rPr>
          <w:rFonts w:hint="eastAsia" w:ascii="宋体" w:hAnsi="宋体"/>
          <w:b/>
          <w:bCs/>
          <w:color w:val="auto"/>
          <w:sz w:val="24"/>
          <w:szCs w:val="24"/>
          <w:lang w:val="en-US" w:eastAsia="zh-CN"/>
        </w:rPr>
        <w:t>、判断题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1.中国特色社会主义进入新时代是改革开放以来我国经济社会发展进步的必然结果，是我国社会矛盾运动的必然结果，是世情国情党情变化的必然结果(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发展不平衡，主要指各区域各领域各方面发展不平衡，制约了全国发展水平提升。（</w:t>
      </w:r>
      <w:r>
        <w:rPr>
          <w:rFonts w:hint="default" w:ascii="宋体" w:hAnsi="宋体"/>
          <w:b w:val="0"/>
          <w:bCs w:val="0"/>
          <w:color w:val="auto"/>
          <w:sz w:val="24"/>
          <w:szCs w:val="24"/>
          <w:lang w:eastAsia="zh-CN"/>
        </w:rPr>
        <w:t xml:space="preserve">  </w:t>
      </w:r>
      <w:r>
        <w:rPr>
          <w:rFonts w:hint="eastAsia" w:ascii="宋体" w:hAnsi="宋体"/>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全面建成小康社会新的目标要求经济保持中高速增长，到2020年比2010年翻一番的是国内生产总值和工业增加值。（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党的十九大报告中指出，党的思想建设是党的根本性建设。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习近平强军思想是习近平新时代中国特色社会主义思想的重要组成部分。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6</w:t>
      </w:r>
      <w:r>
        <w:rPr>
          <w:rFonts w:hint="eastAsia" w:ascii="宋体" w:hAnsi="宋体"/>
          <w:b w:val="0"/>
          <w:bCs w:val="0"/>
          <w:color w:val="auto"/>
          <w:sz w:val="24"/>
          <w:szCs w:val="24"/>
          <w:lang w:val="en-US" w:eastAsia="zh-CN"/>
        </w:rPr>
        <w:t>．解决社会主义社会基本矛盾的根本途径和方法是人民民主专政。（</w:t>
      </w:r>
      <w:r>
        <w:rPr>
          <w:rFonts w:hint="eastAsia" w:ascii="宋体" w:hAnsi="宋体"/>
          <w:b w:val="0"/>
          <w:bCs w:val="0"/>
          <w:color w:val="auto"/>
          <w:sz w:val="24"/>
          <w:szCs w:val="24"/>
          <w:lang w:val="en-US" w:eastAsia="zh-CN"/>
        </w:rPr>
        <w:tab/>
      </w:r>
      <w:r>
        <w:rPr>
          <w:rFonts w:hint="eastAsia" w:ascii="宋体" w:hAnsi="宋体"/>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7.</w:t>
      </w:r>
      <w:r>
        <w:rPr>
          <w:rFonts w:hint="eastAsia" w:ascii="宋体" w:hAnsi="宋体"/>
          <w:b w:val="0"/>
          <w:bCs w:val="0"/>
          <w:color w:val="auto"/>
          <w:sz w:val="24"/>
          <w:szCs w:val="24"/>
          <w:lang w:val="en-US" w:eastAsia="zh-CN"/>
        </w:rPr>
        <w:t>改革不是对原有经济体制细枝末节的修补，而是一场全面的社会变革。（</w:t>
      </w:r>
      <w:r>
        <w:rPr>
          <w:rFonts w:hint="default" w:ascii="宋体" w:hAnsi="宋体"/>
          <w:b w:val="0"/>
          <w:bCs w:val="0"/>
          <w:color w:val="auto"/>
          <w:sz w:val="24"/>
          <w:szCs w:val="24"/>
          <w:lang w:eastAsia="zh-CN"/>
        </w:rPr>
        <w:t xml:space="preserve"> </w:t>
      </w:r>
      <w:r>
        <w:rPr>
          <w:rFonts w:hint="eastAsia" w:ascii="宋体" w:hAnsi="宋体"/>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8.</w:t>
      </w:r>
      <w:r>
        <w:rPr>
          <w:rFonts w:hint="eastAsia" w:ascii="宋体" w:hAnsi="宋体"/>
          <w:b w:val="0"/>
          <w:bCs w:val="0"/>
          <w:color w:val="auto"/>
          <w:sz w:val="24"/>
          <w:szCs w:val="24"/>
          <w:lang w:val="en-US" w:eastAsia="zh-CN"/>
        </w:rPr>
        <w:t>贯彻“三个代表”要求，关键在保持党的先进性，核心在坚持与时俱进，本质在坚持执政为民。（</w:t>
      </w:r>
      <w:r>
        <w:rPr>
          <w:rFonts w:hint="default" w:ascii="宋体" w:hAnsi="宋体"/>
          <w:b w:val="0"/>
          <w:bCs w:val="0"/>
          <w:color w:val="auto"/>
          <w:sz w:val="24"/>
          <w:szCs w:val="24"/>
          <w:lang w:eastAsia="zh-CN"/>
        </w:rPr>
        <w:t xml:space="preserve"> </w:t>
      </w:r>
      <w:r>
        <w:rPr>
          <w:rFonts w:hint="eastAsia" w:ascii="宋体" w:hAnsi="宋体"/>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9.</w:t>
      </w:r>
      <w:r>
        <w:rPr>
          <w:rFonts w:hint="eastAsia" w:ascii="宋体" w:hAnsi="宋体"/>
          <w:b w:val="0"/>
          <w:bCs w:val="0"/>
          <w:color w:val="auto"/>
          <w:sz w:val="24"/>
          <w:szCs w:val="24"/>
          <w:lang w:val="en-US" w:eastAsia="zh-CN"/>
        </w:rPr>
        <w:t>中国梦是人民的梦，也是世界的梦，与世界的梦息息相通。（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10.</w:t>
      </w:r>
      <w:r>
        <w:rPr>
          <w:rFonts w:hint="eastAsia" w:ascii="宋体" w:hAnsi="宋体"/>
          <w:b w:val="0"/>
          <w:bCs w:val="0"/>
          <w:color w:val="auto"/>
          <w:sz w:val="24"/>
          <w:szCs w:val="24"/>
          <w:lang w:val="en-US" w:eastAsia="zh-CN"/>
        </w:rPr>
        <w:t>深化依法治国实践，要完善立法体制，抓住提高立法质量这个关键，推进科学立法、民主立法、依法立法。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在中国新民主革命时期，反对官僚资本主义是因为它是资本主义。(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改革是对我国经济体制、政治体制的根本性变革。（</w:t>
      </w:r>
      <w:r>
        <w:rPr>
          <w:rFonts w:hint="default" w:ascii="宋体" w:hAnsi="宋体"/>
          <w:b w:val="0"/>
          <w:bCs w:val="0"/>
          <w:color w:val="auto"/>
          <w:sz w:val="24"/>
          <w:szCs w:val="24"/>
          <w:lang w:eastAsia="zh-CN"/>
        </w:rPr>
        <w:t xml:space="preserve"> </w:t>
      </w:r>
      <w:r>
        <w:rPr>
          <w:rFonts w:hint="eastAsia" w:ascii="宋体" w:hAnsi="宋体"/>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广大工人、农民、知识分子始终是推动我国先进生产力发展和社会全面进步的根本力量。（</w:t>
      </w:r>
      <w:r>
        <w:rPr>
          <w:rFonts w:hint="default" w:ascii="宋体" w:hAnsi="宋体"/>
          <w:b w:val="0"/>
          <w:bCs w:val="0"/>
          <w:color w:val="auto"/>
          <w:sz w:val="24"/>
          <w:szCs w:val="24"/>
          <w:lang w:eastAsia="zh-CN"/>
        </w:rPr>
        <w:t xml:space="preserve">  </w:t>
      </w:r>
      <w:r>
        <w:rPr>
          <w:rFonts w:hint="eastAsia" w:ascii="宋体" w:hAnsi="宋体"/>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实施共建“一带一路”倡议，倡导构建人类命运共同体，促进全球治理体系变革，为世界和平与发展作出新的重大贡献。（</w:t>
      </w:r>
      <w:r>
        <w:rPr>
          <w:rFonts w:hint="default" w:ascii="宋体" w:hAnsi="宋体"/>
          <w:b w:val="0"/>
          <w:bCs w:val="0"/>
          <w:color w:val="auto"/>
          <w:sz w:val="24"/>
          <w:szCs w:val="24"/>
          <w:lang w:eastAsia="zh-CN"/>
        </w:rPr>
        <w:t xml:space="preserve">  </w:t>
      </w:r>
      <w:r>
        <w:rPr>
          <w:rFonts w:hint="eastAsia" w:ascii="宋体" w:hAnsi="宋体"/>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党的政治建设决定党的建设方向和效果。（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16</w:t>
      </w:r>
      <w:r>
        <w:rPr>
          <w:rFonts w:hint="eastAsia" w:ascii="宋体" w:hAnsi="宋体"/>
          <w:b w:val="0"/>
          <w:bCs w:val="0"/>
          <w:color w:val="auto"/>
          <w:sz w:val="24"/>
          <w:szCs w:val="24"/>
          <w:lang w:val="en-US" w:eastAsia="zh-Hans"/>
        </w:rPr>
        <w:t>.</w:t>
      </w:r>
      <w:r>
        <w:rPr>
          <w:rFonts w:hint="eastAsia" w:ascii="宋体" w:hAnsi="宋体"/>
          <w:b w:val="0"/>
          <w:bCs w:val="0"/>
          <w:color w:val="auto"/>
          <w:sz w:val="24"/>
          <w:szCs w:val="24"/>
          <w:lang w:val="en-US" w:eastAsia="zh-CN"/>
        </w:rPr>
        <w:t>解放思想意味着放飞思想，也就是意志自由。(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17.社会主义精神文明是社会主义社会的重要特征。（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18.科学技术是第一生产力，是先进生产力的集中体现和主要标志。（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19</w:t>
      </w:r>
      <w:r>
        <w:rPr>
          <w:rFonts w:hint="eastAsia" w:ascii="宋体" w:hAnsi="宋体"/>
          <w:b w:val="0"/>
          <w:bCs w:val="0"/>
          <w:color w:val="auto"/>
          <w:sz w:val="24"/>
          <w:szCs w:val="24"/>
          <w:lang w:val="en-US" w:eastAsia="zh-Hans"/>
        </w:rPr>
        <w:t>.</w:t>
      </w:r>
      <w:r>
        <w:rPr>
          <w:rFonts w:hint="eastAsia" w:ascii="宋体" w:hAnsi="宋体"/>
          <w:b w:val="0"/>
          <w:bCs w:val="0"/>
          <w:color w:val="auto"/>
          <w:sz w:val="24"/>
          <w:szCs w:val="24"/>
          <w:lang w:val="en-US" w:eastAsia="zh-CN"/>
        </w:rPr>
        <w:t>混合所有制经济是坚持公有制主体地位，增强国有经济活力、控制力、影响力的一个有效途径和必然选择。（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20.没收官僚资本，就其性质来说是完全属于新民主主义革命。（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21.进入21世纪，世界和中国发展变化的广度、深度都远远超出了马克思主义经典作家当时的想象，过去的所有理论对于今天的实践而言都已经不适合。（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CN"/>
        </w:rPr>
        <w:t>22</w:t>
      </w:r>
      <w:r>
        <w:rPr>
          <w:rFonts w:hint="eastAsia" w:ascii="宋体" w:hAnsi="宋体"/>
          <w:b w:val="0"/>
          <w:bCs w:val="0"/>
          <w:color w:val="auto"/>
          <w:sz w:val="24"/>
          <w:szCs w:val="24"/>
          <w:lang w:val="en-US" w:eastAsia="zh-Hans"/>
        </w:rPr>
        <w:t>.党的十九大报告概括的“八个明确”高度凝练、提纲挈领地点明了习近平新时代中国特色社会主义思想的主要内容，构成了系统完备、逻辑严密、内在统一的科学体系。</w:t>
      </w:r>
      <w:r>
        <w:rPr>
          <w:rFonts w:hint="eastAsia" w:ascii="宋体" w:hAnsi="宋体"/>
          <w:b w:val="0"/>
          <w:bCs w:val="0"/>
          <w:color w:val="auto"/>
          <w:sz w:val="24"/>
          <w:szCs w:val="24"/>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23.当前，我国已经走出社会主义初级阶段，步入了中等发达国家行列。</w:t>
      </w:r>
      <w:r>
        <w:rPr>
          <w:rFonts w:hint="eastAsia" w:ascii="宋体" w:hAnsi="宋体"/>
          <w:b w:val="0"/>
          <w:bCs w:val="0"/>
          <w:color w:val="auto"/>
          <w:sz w:val="24"/>
          <w:szCs w:val="24"/>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CN"/>
        </w:rPr>
        <w:t>答案：错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24.持续推进“三去一降一补”，优化市场供求结构。坚持去库存、去杠杆、降成本、补短板，优化存量资源配置，扩大优质增量供给。</w:t>
      </w:r>
      <w:r>
        <w:rPr>
          <w:rFonts w:hint="eastAsia" w:ascii="宋体" w:hAnsi="宋体"/>
          <w:b w:val="0"/>
          <w:bCs w:val="0"/>
          <w:color w:val="auto"/>
          <w:sz w:val="24"/>
          <w:szCs w:val="24"/>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答案：错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CN"/>
        </w:rPr>
        <w:t>25</w:t>
      </w:r>
      <w:r>
        <w:rPr>
          <w:rFonts w:hint="eastAsia" w:ascii="宋体" w:hAnsi="宋体"/>
          <w:b w:val="0"/>
          <w:bCs w:val="0"/>
          <w:color w:val="auto"/>
          <w:sz w:val="24"/>
          <w:szCs w:val="24"/>
          <w:lang w:val="en-US" w:eastAsia="zh-Hans"/>
        </w:rPr>
        <w:t>.实体经济是一国经济的立身之本，是财富创造的根本源泉，是国家强盛的重要支柱，是现代化经济体系的坚实基础。</w:t>
      </w:r>
      <w:r>
        <w:rPr>
          <w:rFonts w:hint="eastAsia" w:ascii="宋体" w:hAnsi="宋体"/>
          <w:b w:val="0"/>
          <w:bCs w:val="0"/>
          <w:color w:val="auto"/>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default" w:ascii="宋体" w:hAnsi="宋体"/>
          <w:b w:val="0"/>
          <w:bCs w:val="0"/>
          <w:color w:val="auto"/>
          <w:sz w:val="24"/>
          <w:szCs w:val="24"/>
          <w:lang w:eastAsia="zh-CN"/>
        </w:rPr>
      </w:pPr>
      <w:r>
        <w:rPr>
          <w:rFonts w:hint="eastAsia" w:ascii="宋体" w:hAnsi="宋体"/>
          <w:b w:val="0"/>
          <w:bCs w:val="0"/>
          <w:color w:val="auto"/>
          <w:sz w:val="24"/>
          <w:szCs w:val="24"/>
          <w:lang w:val="en-US" w:eastAsia="zh-CN"/>
        </w:rPr>
        <w:t>答案</w:t>
      </w:r>
      <w:r>
        <w:rPr>
          <w:rFonts w:hint="default" w:ascii="宋体" w:hAnsi="宋体"/>
          <w:b w:val="0"/>
          <w:bCs w:val="0"/>
          <w:color w:val="auto"/>
          <w:sz w:val="24"/>
          <w:szCs w:val="24"/>
          <w:lang w:eastAsia="zh-CN"/>
        </w:rPr>
        <w:t>：</w:t>
      </w:r>
      <w:r>
        <w:rPr>
          <w:rFonts w:hint="eastAsia" w:ascii="宋体" w:hAnsi="宋体"/>
          <w:b w:val="0"/>
          <w:bCs w:val="0"/>
          <w:color w:val="auto"/>
          <w:sz w:val="24"/>
          <w:szCs w:val="24"/>
          <w:lang w:val="en-US" w:eastAsia="zh-CN"/>
        </w:rPr>
        <w:t>对</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创新是党执政兴国的第一要务。</w:t>
      </w:r>
      <w:r>
        <w:rPr>
          <w:rFonts w:hint="eastAsia" w:ascii="宋体" w:hAnsi="宋体"/>
          <w:b w:val="0"/>
          <w:bCs w:val="0"/>
          <w:color w:val="auto"/>
          <w:sz w:val="24"/>
          <w:szCs w:val="24"/>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default" w:ascii="宋体" w:hAnsi="宋体"/>
          <w:b w:val="0"/>
          <w:bCs w:val="0"/>
          <w:color w:val="auto"/>
          <w:sz w:val="24"/>
          <w:szCs w:val="24"/>
          <w:lang w:eastAsia="zh-CN"/>
        </w:rPr>
      </w:pPr>
      <w:r>
        <w:rPr>
          <w:rFonts w:hint="default" w:ascii="宋体" w:hAnsi="宋体"/>
          <w:b w:val="0"/>
          <w:bCs w:val="0"/>
          <w:color w:val="auto"/>
          <w:sz w:val="24"/>
          <w:szCs w:val="24"/>
          <w:lang w:eastAsia="zh-CN"/>
        </w:rPr>
        <w:t>答案：</w:t>
      </w:r>
      <w:r>
        <w:rPr>
          <w:rFonts w:hint="eastAsia" w:ascii="宋体" w:hAnsi="宋体"/>
          <w:b w:val="0"/>
          <w:bCs w:val="0"/>
          <w:color w:val="auto"/>
          <w:sz w:val="24"/>
          <w:szCs w:val="24"/>
          <w:lang w:val="en-US" w:eastAsia="zh-CN"/>
        </w:rPr>
        <w:t>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bCs/>
          <w:color w:val="auto"/>
          <w:sz w:val="24"/>
          <w:szCs w:val="24"/>
          <w:lang w:val="en-US" w:eastAsia="zh-Hans"/>
        </w:rPr>
      </w:pPr>
      <w:r>
        <w:rPr>
          <w:rFonts w:hint="eastAsia" w:ascii="宋体" w:hAnsi="宋体"/>
          <w:b/>
          <w:bCs/>
          <w:color w:val="auto"/>
          <w:sz w:val="24"/>
          <w:szCs w:val="24"/>
          <w:lang w:val="en-US" w:eastAsia="zh-Hans"/>
        </w:rPr>
        <w:t>三</w:t>
      </w:r>
      <w:r>
        <w:rPr>
          <w:rFonts w:hint="default" w:ascii="宋体" w:hAnsi="宋体"/>
          <w:b/>
          <w:bCs/>
          <w:color w:val="auto"/>
          <w:sz w:val="24"/>
          <w:szCs w:val="24"/>
          <w:lang w:eastAsia="zh-Hans"/>
        </w:rPr>
        <w:t>、</w:t>
      </w:r>
      <w:r>
        <w:rPr>
          <w:rFonts w:hint="eastAsia" w:ascii="宋体" w:hAnsi="宋体"/>
          <w:b/>
          <w:bCs/>
          <w:color w:val="auto"/>
          <w:sz w:val="24"/>
          <w:szCs w:val="24"/>
          <w:lang w:val="en-US" w:eastAsia="zh-Hans"/>
        </w:rPr>
        <w:t>简答题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1．简述新民主主义基本纲领的主要内容。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新民主主义的政治纲领是：推翻帝国主义和封建主义的统治，建立一个无产阶级领导、以工农联盟为基础的、各革命阶级联合专政的新民主主义的共和国。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新民主主义的经济纲领是：没收封建地主阶级的土地归农民所有，没收官僚资产阶级的垄断资本归新民主主义的国家所有，保护民族工商业。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新民主主义的文化纲领：无产阶级领导的人民大众的反帝反封建的文化，即民族的科学的大众的文化。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（温馨提示：照抄答案，没有加入自己的答案，一律0分。）</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简述中国梦的本质内涵和实现途径。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rPr>
          <w:rFonts w:hint="default" w:ascii="宋体" w:hAnsi="宋体"/>
          <w:b w:val="0"/>
          <w:bCs w:val="0"/>
          <w:color w:val="auto"/>
          <w:sz w:val="24"/>
          <w:szCs w:val="24"/>
          <w:lang w:eastAsia="zh-Hans"/>
        </w:rPr>
      </w:pPr>
      <w:r>
        <w:rPr>
          <w:rFonts w:hint="eastAsia" w:ascii="宋体" w:hAnsi="宋体"/>
          <w:b w:val="0"/>
          <w:bCs w:val="0"/>
          <w:color w:val="auto"/>
          <w:sz w:val="24"/>
          <w:szCs w:val="24"/>
          <w:lang w:val="en-US" w:eastAsia="zh-Hans"/>
        </w:rPr>
        <w:t>中国梦的本质内涵是国家富强，民族振兴，人民幸福。中国梦的实现途径包括坚持中国道路，即中国特色社会主义道路；弘扬中国精神，即以爱国主义为核心的民族精神和以改革创新为核心的时代精神；凝聚中国力量，即全国各族人民大团结的力量</w:t>
      </w:r>
      <w:r>
        <w:rPr>
          <w:rFonts w:hint="default" w:ascii="宋体" w:hAnsi="宋体"/>
          <w:b w:val="0"/>
          <w:bCs w:val="0"/>
          <w:color w:val="auto"/>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bCs/>
          <w:color w:val="auto"/>
          <w:sz w:val="24"/>
          <w:szCs w:val="24"/>
          <w:lang w:val="en-US" w:eastAsia="zh-CN"/>
        </w:rPr>
      </w:pPr>
      <w:r>
        <w:rPr>
          <w:rFonts w:hint="eastAsia" w:ascii="宋体" w:hAnsi="宋体"/>
          <w:b/>
          <w:bCs/>
          <w:color w:val="auto"/>
          <w:sz w:val="24"/>
          <w:szCs w:val="24"/>
          <w:lang w:val="en-US" w:eastAsia="zh-Hans"/>
        </w:rPr>
        <w:t>四</w:t>
      </w:r>
      <w:r>
        <w:rPr>
          <w:rFonts w:hint="eastAsia" w:ascii="宋体" w:hAnsi="宋体"/>
          <w:b/>
          <w:bCs/>
          <w:color w:val="auto"/>
          <w:sz w:val="24"/>
          <w:szCs w:val="24"/>
          <w:lang w:val="en-US" w:eastAsia="zh-CN"/>
        </w:rPr>
        <w:t>、论述题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1.</w:t>
      </w:r>
      <w:r>
        <w:rPr>
          <w:rFonts w:hint="eastAsia" w:ascii="宋体" w:hAnsi="宋体"/>
          <w:b w:val="0"/>
          <w:bCs w:val="0"/>
          <w:color w:val="auto"/>
          <w:sz w:val="24"/>
          <w:szCs w:val="24"/>
          <w:lang w:val="en-US" w:eastAsia="zh-CN"/>
        </w:rPr>
        <w:t>如何把握习近平新时代中国特色社会主义思想的主要内容和历史地位？结合实际生活谈谈自己的学习体会。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一）主要内容：习近平新时代中国特色社会主义思想内涵十分丰富，涵盖了经济、政治、法治、科技、文化、教育、民生、民族、宗教、社会、生态文明、国家安全、国防和军队、“一国两制”和祖国统一、统一战线、外交、党的建设等各方面。其中最重要、最核心的内容就是党的十九大报告概括的“八个明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（二） 历史地位：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马克思主义中国化最新成果；新时代的精神旗帜；实现中华民族伟大复兴的行动指南。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宋体" w:hAnsi="宋体"/>
          <w:b w:val="0"/>
          <w:bCs w:val="0"/>
          <w:color w:val="auto"/>
          <w:sz w:val="24"/>
          <w:szCs w:val="24"/>
          <w:lang w:val="en-US" w:eastAsia="zh-CN"/>
        </w:rPr>
      </w:pPr>
      <w:r>
        <w:rPr>
          <w:rFonts w:hint="default" w:ascii="宋体" w:hAnsi="宋体"/>
          <w:b w:val="0"/>
          <w:bCs w:val="0"/>
          <w:color w:val="auto"/>
          <w:sz w:val="24"/>
          <w:szCs w:val="24"/>
          <w:lang w:eastAsia="zh-CN"/>
        </w:rPr>
        <w:t>2.</w:t>
      </w:r>
      <w:r>
        <w:rPr>
          <w:rFonts w:hint="eastAsia" w:ascii="宋体" w:hAnsi="宋体"/>
          <w:b w:val="0"/>
          <w:bCs w:val="0"/>
          <w:color w:val="auto"/>
          <w:sz w:val="24"/>
          <w:szCs w:val="24"/>
          <w:lang w:val="en-US" w:eastAsia="zh-CN"/>
        </w:rPr>
        <w:t>请论述习近平新时代中国特色社会主义思想形成的依据。结合实际生活谈谈自己的学习体会。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党的十九大报告指出：中国特色社会主义进入了新时代。这是我们党准确把握我国发展新特点新要求作出的一个重大政治判断，对于党和国家事业发展具有重大而深远的意义。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第一，何谓新时代。党的十九大报告作出“经过长期努力，中国特色社会主义进入了新时代，这是我国发展新的历史方位”这一重大政治判断，主要是从党和国家事业发展的角度来判断的，不是历史学上时代划分的概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第二，中国特色社会主义进入新时代的依据。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一是党的十八大以来党和国家事业发生了历史性变革，我国发展站到了新的历史起点上，中国特色社会主义进入了新时代。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二是党的理论创新实现了新飞跃，形成了习近平新时代中国特色社会主义思想，在马克思主义中国化进程中具有开创性意义和鲜明时代特色，开辟了马克思主义中国化新境界。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三是从党的十九大到二十大，是“两个一百年”奋斗目标的历史交汇期，中国特色社会主义要从第一个百年迈向第二个百年。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四是我国社会主要矛盾发生了变化，已经转化为人民日益增长的美好生活需要和不平衡不充分的发展之间的矛盾，经济建设依然是党和国家的中心工作，但要更加注重抓全面协调可持续发展，着力解决发展不平衡不充分问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default" w:ascii="宋体" w:hAnsi="宋体"/>
          <w:b w:val="0"/>
          <w:bCs w:val="0"/>
          <w:color w:val="auto"/>
          <w:sz w:val="24"/>
          <w:szCs w:val="24"/>
          <w:lang w:eastAsia="zh-CN"/>
        </w:rPr>
        <w:t>3.</w:t>
      </w:r>
      <w:r>
        <w:rPr>
          <w:rFonts w:hint="eastAsia" w:ascii="宋体" w:hAnsi="宋体"/>
          <w:b w:val="0"/>
          <w:bCs w:val="0"/>
          <w:color w:val="auto"/>
          <w:sz w:val="24"/>
          <w:szCs w:val="24"/>
          <w:lang w:val="en-US" w:eastAsia="zh-CN"/>
        </w:rPr>
        <w:t>如何理解坚持党的领导、人民当家作主和依法治国的有机统一？谈谈自己的学习体会。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走中国特色社会主义政治发展道路，必须坚持党的领导、人民当家作主、依法治国有机统一。党的领导是人民当家作主和依法治国的根本保证，人民当家作主是社会主义民主政治的本质特征，依法治国是党领导人民治理国家的基本方式，三者是一个相辅相成的有机整体，统一于我国社会主义民主政治伟大实践。任何把党的领导、人民当家作主、依法治国割裂开来、对立起来或者相互取代的主张和做法，都不符合社会主义民主政治的根本性质、核心理念和实践要求。尤其需要强调的是，在我国政治生活中，党是领导一切的，坚持党的领导、人民当家作主、依法治国有机统一，最根本的是坚持党的领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走中国特色社会主义政治发展道路，必须积极稳妥推进政治体制改革。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走中国特色社会主义政治发展道路，必须始终保持政治定力。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CN"/>
        </w:rPr>
      </w:pPr>
      <w:r>
        <w:rPr>
          <w:rFonts w:hint="eastAsia" w:ascii="宋体" w:hAnsi="宋体"/>
          <w:b w:val="0"/>
          <w:bCs w:val="0"/>
          <w:color w:val="auto"/>
          <w:sz w:val="24"/>
          <w:szCs w:val="24"/>
          <w:lang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CN"/>
        </w:rPr>
        <w:t>4</w:t>
      </w:r>
      <w:r>
        <w:rPr>
          <w:rFonts w:hint="eastAsia" w:ascii="宋体" w:hAnsi="宋体"/>
          <w:b w:val="0"/>
          <w:bCs w:val="0"/>
          <w:color w:val="auto"/>
          <w:sz w:val="24"/>
          <w:szCs w:val="24"/>
          <w:lang w:val="en-US" w:eastAsia="zh-Hans"/>
        </w:rPr>
        <w:t>.如何把握习近平新时代中国特色社会主义思想的理论特质？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习近平新时代中国特色社会主义思想，充满着对马克思主义的坚定信仰，充满着对社会主义和共产主义的坚定信念，展现了当代中国共产党人的政治品格、价值追求、精神风范，彰显和贯穿着坚定的理想信念、真挚的人民情怀、高度的自觉自信、无畏的担当精神、科学的思想方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（1）</w:t>
      </w:r>
      <w:r>
        <w:rPr>
          <w:rFonts w:hint="eastAsia" w:ascii="宋体" w:hAnsi="宋体"/>
          <w:b w:val="0"/>
          <w:bCs w:val="0"/>
          <w:color w:val="auto"/>
          <w:sz w:val="24"/>
          <w:szCs w:val="24"/>
          <w:lang w:val="en-US" w:eastAsia="zh-Hans"/>
        </w:rPr>
        <w:t>这一思想秉持人民至上。这一思想坚持以人民为中心，坚持人民主体地位，把人民对美好生活的向往作为奋斗目标，把党的群众路线贯彻到治国理政全部活动之中，依靠人民创造历史伟业，彰显了全心全意为人民服务的根本宗旨，彰显了立党为公、执政为民的执政理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（2）</w:t>
      </w:r>
      <w:r>
        <w:rPr>
          <w:rFonts w:hint="eastAsia" w:ascii="宋体" w:hAnsi="宋体"/>
          <w:b w:val="0"/>
          <w:bCs w:val="0"/>
          <w:color w:val="auto"/>
          <w:sz w:val="24"/>
          <w:szCs w:val="24"/>
          <w:lang w:val="en-US" w:eastAsia="zh-Hans"/>
        </w:rPr>
        <w:t>这一思想彰显历史自觉。这一思想注重从历史、现实、未来的贯通中把握历史规律和发展趋势，彰显了深邃的历史观照、深厚的历史情怀、强烈的历史担当。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这一思想坚持实事求是。这一思想牢牢把握实事求是这一马克思主义活的灵魂，坚持守正创新、调查研究、知行合一，既把“实事”弄清楚，又把“求是”搞透彻。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（3）</w:t>
      </w:r>
      <w:r>
        <w:rPr>
          <w:rFonts w:hint="eastAsia" w:ascii="宋体" w:hAnsi="宋体"/>
          <w:b w:val="0"/>
          <w:bCs w:val="0"/>
          <w:color w:val="auto"/>
          <w:sz w:val="24"/>
          <w:szCs w:val="24"/>
          <w:lang w:val="en-US" w:eastAsia="zh-Hans"/>
        </w:rPr>
        <w:t>这一思想突出问题导向。党的十八大以来，我们党聚焦我国发展和我们党执政面临的重大理论和实践问题，把问题作为研究制定政策的起点，把工作的着力点放在最突出的矛盾和问题上，把化解矛盾、破解难题作为打开局面的突破口，充分彰显了强烈的问题意识、鲜明的问题导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（4）</w:t>
      </w:r>
      <w:r>
        <w:rPr>
          <w:rFonts w:hint="eastAsia" w:ascii="宋体" w:hAnsi="宋体"/>
          <w:b w:val="0"/>
          <w:bCs w:val="0"/>
          <w:color w:val="auto"/>
          <w:sz w:val="24"/>
          <w:szCs w:val="24"/>
          <w:lang w:val="en-US" w:eastAsia="zh-Hans"/>
        </w:rPr>
        <w:t>这一思想强化战略思维。这一思想透过纷繁复杂的表面现象把握事物本质和发展规律，在时代风云变幻中保持战略定力，在解决突出问题中实现战略突破，在把握战略全局中推进各项工作，处处鲜明体现了战略思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（5）</w:t>
      </w:r>
      <w:r>
        <w:rPr>
          <w:rFonts w:hint="eastAsia" w:ascii="宋体" w:hAnsi="宋体"/>
          <w:b w:val="0"/>
          <w:bCs w:val="0"/>
          <w:color w:val="auto"/>
          <w:sz w:val="24"/>
          <w:szCs w:val="24"/>
          <w:lang w:val="en-US" w:eastAsia="zh-Hans"/>
        </w:rPr>
        <w:t>这一思想发扬斗争精神。这一思想蕴含的斗争精神，为党领导人民栉风沐雨、砥砺前行，有效应对重大挑战、抵御重大风险、克服重大阻力、化解重大矛盾、解决重大问题提供了强大动能。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default" w:ascii="宋体" w:hAnsi="宋体"/>
          <w:b w:val="0"/>
          <w:bCs w:val="0"/>
          <w:color w:val="auto"/>
          <w:sz w:val="24"/>
          <w:szCs w:val="24"/>
          <w:lang w:eastAsia="zh-Hans"/>
        </w:rPr>
        <w:t>5</w:t>
      </w:r>
      <w:r>
        <w:rPr>
          <w:rFonts w:hint="eastAsia" w:ascii="宋体" w:hAnsi="宋体"/>
          <w:b w:val="0"/>
          <w:bCs w:val="0"/>
          <w:color w:val="auto"/>
          <w:sz w:val="24"/>
          <w:szCs w:val="24"/>
          <w:lang w:val="en-US" w:eastAsia="zh-Hans"/>
        </w:rPr>
        <w:t>.论述全面深化改革必须坚持的方向、立场和原则。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全面深化改革必须始终坚持方向不变、立场不移、原则不改，始终坚持和完善中国特色社会主义制度，坚持以人民为中心的改革价值取向，坚持党对改革的集中统一领导。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全面深化改革必须坚持和完善中国特色社会主义制度和国家治理体系。新中国成立70多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我国国家制度和国家治理体系具有显著优势，是坚定“四个自信”的基本依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val="en-US" w:eastAsia="zh-Hans"/>
        </w:rPr>
      </w:pPr>
      <w:r>
        <w:rPr>
          <w:rFonts w:hint="eastAsia" w:ascii="宋体" w:hAnsi="宋体"/>
          <w:b w:val="0"/>
          <w:bCs w:val="0"/>
          <w:color w:val="auto"/>
          <w:sz w:val="24"/>
          <w:szCs w:val="24"/>
          <w:lang w:val="en-US" w:eastAsia="zh-Hans"/>
        </w:rPr>
        <w:t>全面深化改革必须始终站稳人民立场，坚持以人民为中心的改革价值取向。我们党干革命、搞建设、抓改革，都是为了让人民过上幸福生活。始终代表最广大人民根本利益，保证人民当家作主，体现人民共同意志，维护人民合法权益，是我国国家制度和国家治理体系的本质属性，也是我国国家制度和国家治理体系有效运行、充满活力的根本所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宋体" w:hAnsi="宋体"/>
          <w:b w:val="0"/>
          <w:bCs w:val="0"/>
          <w:color w:val="auto"/>
          <w:sz w:val="24"/>
          <w:szCs w:val="24"/>
          <w:lang w:eastAsia="zh-CN"/>
        </w:rPr>
      </w:pPr>
      <w:r>
        <w:rPr>
          <w:rFonts w:hint="eastAsia" w:ascii="宋体" w:hAnsi="宋体"/>
          <w:b w:val="0"/>
          <w:bCs w:val="0"/>
          <w:color w:val="auto"/>
          <w:sz w:val="24"/>
          <w:szCs w:val="24"/>
          <w:lang w:val="en-US" w:eastAsia="zh-Hans"/>
        </w:rPr>
        <w:t>全面深化改革必须坚持党对改革的集中统一领导。全面深化改革能否顺利推进，关键取决于党，取决于党的集中统一领导。中国特色社会主义制度是一个严密完整的制度体系，起四梁八柱作用的是根本制度、基本制度、重要制度，其中具有统领地位的是党的领导制度。在推进全面深化改革中，必须充分发挥党总揽全局、协调各方的领导核心作用，不断提高党把方向、谋大局、定政策、促改革的能力和定力，为全面深化改革纵深推进提供根本保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（温馨提示：照抄答案，没有加入自己的答案，一律0分。）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color w:val="auto"/>
          <w:sz w:val="24"/>
          <w:szCs w:val="24"/>
        </w:rPr>
      </w:pPr>
    </w:p>
    <w:sectPr>
      <w:footerReference r:id="rId3" w:type="default"/>
      <w:pgSz w:w="11906" w:h="16838"/>
      <w:pgMar w:top="1134" w:right="1134" w:bottom="1134" w:left="1134"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Helvetica">
    <w:panose1 w:val="00000000000000000000"/>
    <w:charset w:val="00"/>
    <w:family w:val="swiss"/>
    <w:pitch w:val="default"/>
    <w:sig w:usb0="E00002FF" w:usb1="5000785B" w:usb2="00000000" w:usb3="00000000" w:csb0="2000019F" w:csb1="4F010000"/>
  </w:font>
  <w:font w:name="汉仪仿宋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altName w:val="汉仪旗黑"/>
    <w:panose1 w:val="020B0503020204020204"/>
    <w:charset w:val="00"/>
    <w:family w:val="auto"/>
    <w:pitch w:val="default"/>
    <w:sig w:usb0="00000000" w:usb1="00000000"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Courier New">
    <w:panose1 w:val="02070309020205020404"/>
    <w:charset w:val="00"/>
    <w:family w:val="modern"/>
    <w:pitch w:val="default"/>
    <w:sig w:usb0="E0002AFF" w:usb1="C0007843" w:usb2="00000009" w:usb3="00000000" w:csb0="400001FF" w:csb1="FFFF0000"/>
  </w:font>
  <w:font w:name="楷体_GB2312">
    <w:altName w:val="汉仪楷体简"/>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Symbol">
    <w:altName w:val="Kingsoft Sign"/>
    <w:panose1 w:val="05050102010706020507"/>
    <w:charset w:val="00"/>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MT Extra">
    <w:altName w:val="Kingsoft Extra"/>
    <w:panose1 w:val="05050102010205020202"/>
    <w:charset w:val="00"/>
    <w:family w:val="auto"/>
    <w:pitch w:val="default"/>
    <w:sig w:usb0="00000000" w:usb1="00000000" w:usb2="00000000" w:usb3="00000000" w:csb0="0000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Kingsoft Extra">
    <w:panose1 w:val="05050102010205020202"/>
    <w:charset w:val="00"/>
    <w:family w:val="auto"/>
    <w:pitch w:val="default"/>
    <w:sig w:usb0="00000000" w:usb1="10000000" w:usb2="00000000" w:usb3="00000000" w:csb0="00000001" w:csb1="00000000"/>
  </w:font>
  <w:font w:name="Apple Color Emoji">
    <w:panose1 w:val="00000000000000000000"/>
    <w:charset w:val="00"/>
    <w:family w:val="auto"/>
    <w:pitch w:val="default"/>
    <w:sig w:usb0="00000003" w:usb1="18000000" w:usb2="14000000" w:usb3="00000000" w:csb0="00000001" w:csb1="00000000"/>
  </w:font>
  <w:font w:name="Webdings">
    <w:panose1 w:val="05030102010509060703"/>
    <w:charset w:val="00"/>
    <w:family w:val="auto"/>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兰亭黑-繁">
    <w:panose1 w:val="03000509000000000000"/>
    <w:charset w:val="88"/>
    <w:family w:val="auto"/>
    <w:pitch w:val="default"/>
    <w:sig w:usb0="00000001" w:usb1="080E0000" w:usb2="00000000" w:usb3="00000000" w:csb0="00100000" w:csb1="00000000"/>
  </w:font>
  <w:font w:name="等线 Light">
    <w:altName w:val="汉仪中等线KW"/>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_x000B__x000C_">
    <w:altName w:val="苹方-简"/>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637EA"/>
    <w:multiLevelType w:val="singleLevel"/>
    <w:tmpl w:val="A28637EA"/>
    <w:lvl w:ilvl="0" w:tentative="0">
      <w:start w:val="1"/>
      <w:numFmt w:val="upperLetter"/>
      <w:lvlText w:val="%1."/>
      <w:lvlJc w:val="left"/>
      <w:pPr>
        <w:tabs>
          <w:tab w:val="left" w:pos="312"/>
        </w:tabs>
      </w:pPr>
    </w:lvl>
  </w:abstractNum>
  <w:abstractNum w:abstractNumId="1">
    <w:nsid w:val="60B091F8"/>
    <w:multiLevelType w:val="singleLevel"/>
    <w:tmpl w:val="60B091F8"/>
    <w:lvl w:ilvl="0" w:tentative="0">
      <w:start w:val="2"/>
      <w:numFmt w:val="decimal"/>
      <w:suff w:val="nothing"/>
      <w:lvlText w:val="%1."/>
      <w:lvlJc w:val="left"/>
    </w:lvl>
  </w:abstractNum>
  <w:abstractNum w:abstractNumId="2">
    <w:nsid w:val="60B0920E"/>
    <w:multiLevelType w:val="singleLevel"/>
    <w:tmpl w:val="60B0920E"/>
    <w:lvl w:ilvl="0" w:tentative="0">
      <w:start w:val="4"/>
      <w:numFmt w:val="decimal"/>
      <w:suff w:val="nothing"/>
      <w:lvlText w:val="%1．"/>
      <w:lvlJc w:val="left"/>
    </w:lvl>
  </w:abstractNum>
  <w:abstractNum w:abstractNumId="3">
    <w:nsid w:val="60B09CA4"/>
    <w:multiLevelType w:val="singleLevel"/>
    <w:tmpl w:val="60B09CA4"/>
    <w:lvl w:ilvl="0" w:tentative="0">
      <w:start w:val="11"/>
      <w:numFmt w:val="decimal"/>
      <w:suff w:val="nothing"/>
      <w:lvlText w:val="%1."/>
      <w:lvlJc w:val="left"/>
    </w:lvl>
  </w:abstractNum>
  <w:abstractNum w:abstractNumId="4">
    <w:nsid w:val="60B09CC9"/>
    <w:multiLevelType w:val="singleLevel"/>
    <w:tmpl w:val="60B09CC9"/>
    <w:lvl w:ilvl="0" w:tentative="0">
      <w:start w:val="15"/>
      <w:numFmt w:val="decimal"/>
      <w:suff w:val="nothing"/>
      <w:lvlText w:val="%1．"/>
      <w:lvlJc w:val="left"/>
    </w:lvl>
  </w:abstractNum>
  <w:abstractNum w:abstractNumId="5">
    <w:nsid w:val="61A8B2D7"/>
    <w:multiLevelType w:val="singleLevel"/>
    <w:tmpl w:val="61A8B2D7"/>
    <w:lvl w:ilvl="0" w:tentative="0">
      <w:start w:val="26"/>
      <w:numFmt w:val="decimal"/>
      <w:suff w:val="nothing"/>
      <w:lvlText w:val="%1."/>
      <w:lvlJc w:val="left"/>
    </w:lvl>
  </w:abstractNum>
  <w:abstractNum w:abstractNumId="6">
    <w:nsid w:val="61A8B80A"/>
    <w:multiLevelType w:val="singleLevel"/>
    <w:tmpl w:val="61A8B80A"/>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B2144"/>
    <w:rsid w:val="3FEF714C"/>
    <w:rsid w:val="4F1EACF2"/>
    <w:rsid w:val="58DB2F28"/>
    <w:rsid w:val="5FC3E6F3"/>
    <w:rsid w:val="6CDB2144"/>
    <w:rsid w:val="7B9FF208"/>
    <w:rsid w:val="7FBFC182"/>
    <w:rsid w:val="7FFE500F"/>
    <w:rsid w:val="95A7FF6E"/>
    <w:rsid w:val="ADEF91F6"/>
    <w:rsid w:val="BD7B4B45"/>
    <w:rsid w:val="F9F0BF43"/>
    <w:rsid w:val="FFEE1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2021-05-31T12:49:00Z</dcterms:created>
  <dc:creator>weiqianyi</dc:creator>
  <cp:lastModifiedBy>weiqianyi</cp:lastModifiedBy>
  <dcterms:modified xsi:type="dcterms:W3CDTF">2022-06-18T20:14:51Z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