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楷体_GB2312" w:hAnsi="Times New Roman" w:eastAsia="楷体_GB2312"/>
          <w:b/>
          <w:sz w:val="30"/>
          <w:szCs w:val="20"/>
        </w:rPr>
      </w:pPr>
      <w:r>
        <w:rPr>
          <w:rFonts w:hint="eastAsia" w:ascii="楷体_GB2312" w:hAnsi="Times New Roman" w:eastAsia="楷体_GB2312"/>
          <w:b/>
          <w:sz w:val="30"/>
          <w:szCs w:val="20"/>
        </w:rPr>
        <w:t>《心理测量》考试大纲</w:t>
      </w:r>
    </w:p>
    <w:p>
      <w:pPr>
        <w:spacing w:line="360" w:lineRule="exact"/>
        <w:jc w:val="center"/>
        <w:rPr>
          <w:rFonts w:hint="eastAsia" w:asciiTheme="minorEastAsia" w:hAnsiTheme="minorEastAsia" w:eastAsiaTheme="minorEastAsia"/>
          <w:b/>
          <w:color w:val="000000" w:themeColor="text1"/>
          <w:sz w:val="24"/>
          <w:szCs w:val="22"/>
          <w:lang w:val="en-US" w:eastAsia="zh-CN"/>
          <w14:textFill>
            <w14:solidFill>
              <w14:schemeClr w14:val="tx1"/>
            </w14:solidFill>
          </w14:textFill>
        </w:rPr>
      </w:pPr>
      <w:bookmarkStart w:id="2" w:name="_GoBack"/>
      <w:bookmarkEnd w:id="2"/>
    </w:p>
    <w:p>
      <w:pPr>
        <w:numPr>
          <w:ilvl w:val="0"/>
          <w:numId w:val="1"/>
        </w:numPr>
        <w:spacing w:line="360" w:lineRule="exact"/>
        <w:rPr>
          <w:rFonts w:asciiTheme="minorEastAsia" w:hAnsiTheme="minorEastAsia" w:eastAsiaTheme="minorEastAsia"/>
          <w:b/>
          <w:sz w:val="24"/>
        </w:rPr>
      </w:pPr>
      <w:r>
        <w:rPr>
          <w:rFonts w:hint="eastAsia" w:asciiTheme="minorEastAsia" w:hAnsiTheme="minorEastAsia" w:eastAsiaTheme="minorEastAsia"/>
          <w:b/>
          <w:sz w:val="24"/>
        </w:rPr>
        <w:t>单项选择题</w:t>
      </w:r>
    </w:p>
    <w:p>
      <w:pPr>
        <w:numPr>
          <w:ilvl w:val="0"/>
          <w:numId w:val="2"/>
        </w:numPr>
        <w:adjustRightInd w:val="0"/>
        <w:snapToGrid w:val="0"/>
        <w:spacing w:before="156" w:beforeLines="50" w:line="360" w:lineRule="exact"/>
        <w:rPr>
          <w:rFonts w:asciiTheme="minorEastAsia" w:hAnsiTheme="minorEastAsia" w:eastAsiaTheme="minorEastAsia"/>
          <w:sz w:val="24"/>
          <w:lang w:bidi="he-IL"/>
        </w:rPr>
      </w:pPr>
      <w:r>
        <w:rPr>
          <w:rFonts w:hint="eastAsia" w:asciiTheme="minorEastAsia" w:hAnsiTheme="minorEastAsia" w:eastAsiaTheme="minorEastAsia"/>
          <w:sz w:val="24"/>
        </w:rPr>
        <w:t>编制世界上第一个正式智力量表的心理学家是</w:t>
      </w:r>
      <w:r>
        <w:rPr>
          <w:rFonts w:hint="eastAsia" w:asciiTheme="minorEastAsia" w:hAnsiTheme="minorEastAsia" w:eastAsiaTheme="minorEastAsia"/>
          <w:bCs/>
          <w:sz w:val="24"/>
        </w:rPr>
        <w:t>（ D ）</w:t>
      </w:r>
    </w:p>
    <w:p>
      <w:pPr>
        <w:adjustRightInd w:val="0"/>
        <w:snapToGrid w:val="0"/>
        <w:spacing w:line="360" w:lineRule="exact"/>
        <w:rPr>
          <w:rFonts w:asciiTheme="minorEastAsia" w:hAnsiTheme="minorEastAsia" w:eastAsiaTheme="minorEastAsia"/>
          <w:sz w:val="24"/>
        </w:rPr>
      </w:pPr>
      <w:r>
        <w:rPr>
          <w:rFonts w:hint="eastAsia" w:asciiTheme="minorEastAsia" w:hAnsiTheme="minorEastAsia" w:eastAsiaTheme="minorEastAsia"/>
          <w:sz w:val="24"/>
          <w:lang w:bidi="he-IL"/>
        </w:rPr>
        <w:t xml:space="preserve">  </w:t>
      </w:r>
      <w:r>
        <w:rPr>
          <w:rFonts w:asciiTheme="minorEastAsia" w:hAnsiTheme="minorEastAsia" w:eastAsiaTheme="minorEastAsia"/>
          <w:sz w:val="24"/>
        </w:rPr>
        <w:t xml:space="preserve">A. </w:t>
      </w:r>
      <w:r>
        <w:rPr>
          <w:rFonts w:hint="eastAsia" w:asciiTheme="minorEastAsia" w:hAnsiTheme="minorEastAsia" w:eastAsiaTheme="minorEastAsia"/>
          <w:sz w:val="24"/>
        </w:rPr>
        <w:t>高尔顿</w:t>
      </w:r>
      <w:r>
        <w:rPr>
          <w:rFonts w:asciiTheme="minorEastAsia" w:hAnsiTheme="minorEastAsia" w:eastAsiaTheme="minorEastAsia"/>
          <w:sz w:val="24"/>
        </w:rPr>
        <w:t xml:space="preserve">    B. </w:t>
      </w:r>
      <w:r>
        <w:rPr>
          <w:rFonts w:hint="eastAsia" w:asciiTheme="minorEastAsia" w:hAnsiTheme="minorEastAsia" w:eastAsiaTheme="minorEastAsia"/>
          <w:sz w:val="24"/>
        </w:rPr>
        <w:t>卡特尔</w:t>
      </w:r>
      <w:r>
        <w:rPr>
          <w:rFonts w:asciiTheme="minorEastAsia" w:hAnsiTheme="minorEastAsia" w:eastAsiaTheme="minorEastAsia"/>
          <w:sz w:val="24"/>
        </w:rPr>
        <w:t xml:space="preserve">     C. </w:t>
      </w:r>
      <w:r>
        <w:rPr>
          <w:rFonts w:hint="eastAsia" w:asciiTheme="minorEastAsia" w:hAnsiTheme="minorEastAsia" w:eastAsiaTheme="minorEastAsia"/>
          <w:sz w:val="24"/>
        </w:rPr>
        <w:t>韦克斯勒</w:t>
      </w:r>
      <w:r>
        <w:rPr>
          <w:rFonts w:asciiTheme="minorEastAsia" w:hAnsiTheme="minorEastAsia" w:eastAsiaTheme="minorEastAsia"/>
          <w:sz w:val="24"/>
        </w:rPr>
        <w:t xml:space="preserve">    D. </w:t>
      </w:r>
      <w:r>
        <w:rPr>
          <w:rFonts w:hint="eastAsia" w:asciiTheme="minorEastAsia" w:hAnsiTheme="minorEastAsia" w:eastAsiaTheme="minorEastAsia"/>
          <w:sz w:val="24"/>
        </w:rPr>
        <w:t>比奈</w:t>
      </w:r>
    </w:p>
    <w:p>
      <w:pPr>
        <w:spacing w:line="360" w:lineRule="exact"/>
        <w:ind w:left="353" w:hanging="352" w:hangingChars="147"/>
        <w:rPr>
          <w:rFonts w:asciiTheme="minorEastAsia" w:hAnsiTheme="minorEastAsia" w:eastAsiaTheme="minorEastAsia"/>
          <w:sz w:val="24"/>
        </w:rPr>
      </w:pPr>
      <w:r>
        <w:rPr>
          <w:rFonts w:hint="eastAsia" w:asciiTheme="minorEastAsia" w:hAnsiTheme="minorEastAsia" w:eastAsiaTheme="minorEastAsia"/>
          <w:sz w:val="24"/>
        </w:rPr>
        <w:t>2. 鉴别指数</w:t>
      </w:r>
      <w:r>
        <w:rPr>
          <w:rFonts w:asciiTheme="minorEastAsia" w:hAnsiTheme="minorEastAsia" w:eastAsiaTheme="minorEastAsia"/>
          <w:sz w:val="24"/>
        </w:rPr>
        <w:t>D</w:t>
      </w:r>
      <w:r>
        <w:rPr>
          <w:rFonts w:hint="eastAsia" w:asciiTheme="minorEastAsia" w:hAnsiTheme="minorEastAsia" w:eastAsiaTheme="minorEastAsia"/>
          <w:sz w:val="24"/>
        </w:rPr>
        <w:t>在</w:t>
      </w:r>
      <w:r>
        <w:rPr>
          <w:rFonts w:asciiTheme="minorEastAsia" w:hAnsiTheme="minorEastAsia" w:eastAsiaTheme="minorEastAsia"/>
          <w:sz w:val="24"/>
        </w:rPr>
        <w:t>0.</w:t>
      </w:r>
      <w:r>
        <w:rPr>
          <w:rFonts w:hint="eastAsia" w:asciiTheme="minorEastAsia" w:hAnsiTheme="minorEastAsia" w:eastAsiaTheme="minorEastAsia"/>
          <w:sz w:val="24"/>
        </w:rPr>
        <w:t>19以下的项目，其区分度（</w:t>
      </w:r>
      <w:r>
        <w:rPr>
          <w:rFonts w:asciiTheme="minorEastAsia" w:hAnsiTheme="minorEastAsia" w:eastAsiaTheme="minorEastAsia"/>
          <w:sz w:val="24"/>
        </w:rPr>
        <w:t xml:space="preserve"> </w:t>
      </w:r>
      <w:r>
        <w:rPr>
          <w:rFonts w:hint="eastAsia" w:asciiTheme="minorEastAsia" w:hAnsiTheme="minorEastAsia" w:eastAsiaTheme="minorEastAsia"/>
          <w:sz w:val="24"/>
        </w:rPr>
        <w:t>B</w:t>
      </w:r>
      <w:r>
        <w:rPr>
          <w:rFonts w:asciiTheme="minorEastAsia" w:hAnsiTheme="minorEastAsia" w:eastAsiaTheme="minorEastAsia"/>
          <w:sz w:val="24"/>
        </w:rPr>
        <w:t xml:space="preserve"> </w:t>
      </w:r>
      <w:r>
        <w:rPr>
          <w:rFonts w:hint="eastAsia" w:asciiTheme="minorEastAsia" w:hAnsiTheme="minorEastAsia" w:eastAsiaTheme="minorEastAsia"/>
          <w:sz w:val="24"/>
        </w:rPr>
        <w:t>）</w:t>
      </w:r>
    </w:p>
    <w:p>
      <w:pPr>
        <w:spacing w:line="360" w:lineRule="exact"/>
        <w:ind w:firstLine="240" w:firstLineChars="100"/>
        <w:rPr>
          <w:rFonts w:asciiTheme="minorEastAsia" w:hAnsiTheme="minorEastAsia" w:eastAsiaTheme="minorEastAsia"/>
          <w:sz w:val="24"/>
        </w:rPr>
      </w:pPr>
      <w:r>
        <w:rPr>
          <w:rFonts w:asciiTheme="minorEastAsia" w:hAnsiTheme="minorEastAsia" w:eastAsiaTheme="minorEastAsia"/>
          <w:bCs/>
          <w:sz w:val="24"/>
        </w:rPr>
        <w:t>A</w:t>
      </w:r>
      <w:r>
        <w:rPr>
          <w:rFonts w:hint="eastAsia" w:asciiTheme="minorEastAsia" w:hAnsiTheme="minorEastAsia" w:eastAsiaTheme="minorEastAsia"/>
          <w:sz w:val="24"/>
        </w:rPr>
        <w:t>．很好</w:t>
      </w:r>
      <w:r>
        <w:rPr>
          <w:rFonts w:asciiTheme="minorEastAsia" w:hAnsiTheme="minorEastAsia" w:eastAsiaTheme="minorEastAsia"/>
          <w:bCs/>
          <w:sz w:val="24"/>
        </w:rPr>
        <w:t>    </w:t>
      </w:r>
      <w:r>
        <w:rPr>
          <w:rFonts w:hint="eastAsia" w:asciiTheme="minorEastAsia" w:hAnsiTheme="minorEastAsia" w:eastAsiaTheme="minorEastAsia"/>
          <w:bCs/>
          <w:sz w:val="24"/>
        </w:rPr>
        <w:t xml:space="preserve">    </w:t>
      </w:r>
      <w:r>
        <w:rPr>
          <w:rFonts w:asciiTheme="minorEastAsia" w:hAnsiTheme="minorEastAsia" w:eastAsiaTheme="minorEastAsia"/>
          <w:bCs/>
          <w:sz w:val="24"/>
        </w:rPr>
        <w:t>B</w:t>
      </w:r>
      <w:r>
        <w:rPr>
          <w:rFonts w:hint="eastAsia" w:asciiTheme="minorEastAsia" w:hAnsiTheme="minorEastAsia" w:eastAsiaTheme="minorEastAsia"/>
          <w:sz w:val="24"/>
        </w:rPr>
        <w:t>．差</w:t>
      </w:r>
      <w:r>
        <w:rPr>
          <w:rFonts w:asciiTheme="minorEastAsia" w:hAnsiTheme="minorEastAsia" w:eastAsiaTheme="minorEastAsia"/>
          <w:bCs/>
          <w:sz w:val="24"/>
        </w:rPr>
        <w:t xml:space="preserve">    </w:t>
      </w:r>
      <w:r>
        <w:rPr>
          <w:rFonts w:hint="eastAsia" w:asciiTheme="minorEastAsia" w:hAnsiTheme="minorEastAsia" w:eastAsiaTheme="minorEastAsia"/>
          <w:bCs/>
          <w:sz w:val="24"/>
        </w:rPr>
        <w:t xml:space="preserve">      </w:t>
      </w:r>
      <w:r>
        <w:rPr>
          <w:rFonts w:asciiTheme="minorEastAsia" w:hAnsiTheme="minorEastAsia" w:eastAsiaTheme="minorEastAsia"/>
          <w:bCs/>
          <w:sz w:val="24"/>
        </w:rPr>
        <w:t>C</w:t>
      </w:r>
      <w:r>
        <w:rPr>
          <w:rFonts w:hint="eastAsia" w:asciiTheme="minorEastAsia" w:hAnsiTheme="minorEastAsia" w:eastAsiaTheme="minorEastAsia"/>
          <w:sz w:val="24"/>
        </w:rPr>
        <w:t>．尚可</w:t>
      </w:r>
      <w:r>
        <w:rPr>
          <w:rFonts w:asciiTheme="minorEastAsia" w:hAnsiTheme="minorEastAsia" w:eastAsiaTheme="minorEastAsia"/>
          <w:bCs/>
          <w:sz w:val="24"/>
        </w:rPr>
        <w:t>  </w:t>
      </w:r>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D</w:t>
      </w:r>
      <w:r>
        <w:rPr>
          <w:rFonts w:hint="eastAsia" w:asciiTheme="minorEastAsia" w:hAnsiTheme="minorEastAsia" w:eastAsiaTheme="minorEastAsia"/>
          <w:sz w:val="24"/>
        </w:rPr>
        <w:t>．良好</w:t>
      </w:r>
    </w:p>
    <w:p>
      <w:pPr>
        <w:numPr>
          <w:ilvl w:val="0"/>
          <w:numId w:val="3"/>
        </w:numPr>
        <w:adjustRightInd w:val="0"/>
        <w:snapToGrid w:val="0"/>
        <w:spacing w:line="360" w:lineRule="exact"/>
        <w:rPr>
          <w:rFonts w:asciiTheme="minorEastAsia" w:hAnsiTheme="minorEastAsia" w:eastAsiaTheme="minorEastAsia"/>
          <w:bCs/>
          <w:sz w:val="24"/>
        </w:rPr>
      </w:pPr>
      <w:r>
        <w:rPr>
          <w:rFonts w:hint="eastAsia" w:asciiTheme="minorEastAsia" w:hAnsiTheme="minorEastAsia" w:eastAsiaTheme="minorEastAsia"/>
          <w:bCs/>
          <w:sz w:val="24"/>
        </w:rPr>
        <w:t>韦氏成人智力量表适用于（</w:t>
      </w:r>
      <w:r>
        <w:rPr>
          <w:rFonts w:asciiTheme="minorEastAsia" w:hAnsiTheme="minorEastAsia" w:eastAsiaTheme="minorEastAsia"/>
          <w:bCs/>
          <w:sz w:val="24"/>
        </w:rPr>
        <w:t xml:space="preserve"> </w:t>
      </w:r>
      <w:r>
        <w:rPr>
          <w:rFonts w:hint="eastAsia" w:asciiTheme="minorEastAsia" w:hAnsiTheme="minorEastAsia" w:eastAsiaTheme="minorEastAsia"/>
          <w:bCs/>
          <w:sz w:val="24"/>
        </w:rPr>
        <w:t>A</w:t>
      </w:r>
      <w:r>
        <w:rPr>
          <w:rFonts w:asciiTheme="minorEastAsia" w:hAnsiTheme="minorEastAsia" w:eastAsiaTheme="minorEastAsia"/>
          <w:bCs/>
          <w:sz w:val="24"/>
        </w:rPr>
        <w:t xml:space="preserve"> </w:t>
      </w:r>
      <w:r>
        <w:rPr>
          <w:rFonts w:hint="eastAsia" w:asciiTheme="minorEastAsia" w:hAnsiTheme="minorEastAsia" w:eastAsiaTheme="minorEastAsia"/>
          <w:bCs/>
          <w:sz w:val="24"/>
        </w:rPr>
        <w:t>）岁以上的个体</w:t>
      </w:r>
    </w:p>
    <w:p>
      <w:pPr>
        <w:adjustRightInd w:val="0"/>
        <w:snapToGrid w:val="0"/>
        <w:spacing w:line="360" w:lineRule="exact"/>
        <w:ind w:firstLine="240" w:firstLineChars="100"/>
        <w:rPr>
          <w:rFonts w:asciiTheme="minorEastAsia" w:hAnsiTheme="minorEastAsia" w:eastAsiaTheme="minorEastAsia"/>
          <w:bCs/>
          <w:sz w:val="24"/>
        </w:rPr>
      </w:pPr>
      <w:r>
        <w:rPr>
          <w:rFonts w:asciiTheme="minorEastAsia" w:hAnsiTheme="minorEastAsia" w:eastAsiaTheme="minorEastAsia"/>
          <w:bCs/>
          <w:sz w:val="24"/>
        </w:rPr>
        <w:t>A</w:t>
      </w:r>
      <w:r>
        <w:rPr>
          <w:rFonts w:hint="eastAsia" w:asciiTheme="minorEastAsia" w:hAnsiTheme="minorEastAsia" w:eastAsiaTheme="minorEastAsia"/>
          <w:bCs/>
          <w:sz w:val="24"/>
        </w:rPr>
        <w:t>．</w:t>
      </w:r>
      <w:r>
        <w:rPr>
          <w:rFonts w:asciiTheme="minorEastAsia" w:hAnsiTheme="minorEastAsia" w:eastAsiaTheme="minorEastAsia"/>
          <w:bCs/>
          <w:sz w:val="24"/>
        </w:rPr>
        <w:t>16        B</w:t>
      </w:r>
      <w:r>
        <w:rPr>
          <w:rFonts w:hint="eastAsia" w:asciiTheme="minorEastAsia" w:hAnsiTheme="minorEastAsia" w:eastAsiaTheme="minorEastAsia"/>
          <w:bCs/>
          <w:sz w:val="24"/>
        </w:rPr>
        <w:t>．</w:t>
      </w:r>
      <w:r>
        <w:rPr>
          <w:rFonts w:asciiTheme="minorEastAsia" w:hAnsiTheme="minorEastAsia" w:eastAsiaTheme="minorEastAsia"/>
          <w:bCs/>
          <w:sz w:val="24"/>
        </w:rPr>
        <w:t xml:space="preserve">17        </w:t>
      </w:r>
      <w:r>
        <w:rPr>
          <w:rFonts w:hint="eastAsia" w:asciiTheme="minorEastAsia" w:hAnsiTheme="minorEastAsia" w:eastAsiaTheme="minorEastAsia"/>
          <w:bCs/>
          <w:sz w:val="24"/>
        </w:rPr>
        <w:t xml:space="preserve"> </w:t>
      </w:r>
      <w:r>
        <w:rPr>
          <w:rFonts w:asciiTheme="minorEastAsia" w:hAnsiTheme="minorEastAsia" w:eastAsiaTheme="minorEastAsia"/>
          <w:bCs/>
          <w:sz w:val="24"/>
        </w:rPr>
        <w:t>C</w:t>
      </w:r>
      <w:r>
        <w:rPr>
          <w:rFonts w:hint="eastAsia" w:asciiTheme="minorEastAsia" w:hAnsiTheme="minorEastAsia" w:eastAsiaTheme="minorEastAsia"/>
          <w:bCs/>
          <w:sz w:val="24"/>
        </w:rPr>
        <w:t>．</w:t>
      </w:r>
      <w:r>
        <w:rPr>
          <w:rFonts w:asciiTheme="minorEastAsia" w:hAnsiTheme="minorEastAsia" w:eastAsiaTheme="minorEastAsia"/>
          <w:bCs/>
          <w:sz w:val="24"/>
        </w:rPr>
        <w:t xml:space="preserve">18    </w:t>
      </w:r>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D. 20</w:t>
      </w:r>
    </w:p>
    <w:p>
      <w:pPr>
        <w:adjustRightInd w:val="0"/>
        <w:snapToGrid w:val="0"/>
        <w:spacing w:line="360" w:lineRule="exact"/>
        <w:rPr>
          <w:rFonts w:asciiTheme="minorEastAsia" w:hAnsiTheme="minorEastAsia" w:eastAsiaTheme="minorEastAsia"/>
          <w:sz w:val="24"/>
        </w:rPr>
      </w:pPr>
      <w:r>
        <w:rPr>
          <w:rFonts w:hint="eastAsia" w:asciiTheme="minorEastAsia" w:hAnsiTheme="minorEastAsia" w:eastAsiaTheme="minorEastAsia"/>
          <w:sz w:val="24"/>
        </w:rPr>
        <w:t>4．平均数为</w:t>
      </w:r>
      <w:r>
        <w:rPr>
          <w:rFonts w:asciiTheme="minorEastAsia" w:hAnsiTheme="minorEastAsia" w:eastAsiaTheme="minorEastAsia"/>
          <w:sz w:val="24"/>
        </w:rPr>
        <w:t>0</w:t>
      </w:r>
      <w:r>
        <w:rPr>
          <w:rFonts w:hint="eastAsia" w:asciiTheme="minorEastAsia" w:hAnsiTheme="minorEastAsia" w:eastAsiaTheme="minorEastAsia"/>
          <w:sz w:val="24"/>
        </w:rPr>
        <w:t>，标准差为</w:t>
      </w:r>
      <w:r>
        <w:rPr>
          <w:rFonts w:asciiTheme="minorEastAsia" w:hAnsiTheme="minorEastAsia" w:eastAsiaTheme="minorEastAsia"/>
          <w:sz w:val="24"/>
        </w:rPr>
        <w:t>1</w:t>
      </w:r>
      <w:r>
        <w:rPr>
          <w:rFonts w:hint="eastAsia" w:asciiTheme="minorEastAsia" w:hAnsiTheme="minorEastAsia" w:eastAsiaTheme="minorEastAsia"/>
          <w:sz w:val="24"/>
        </w:rPr>
        <w:t>的标准分数，称之为（ C</w:t>
      </w:r>
      <w:r>
        <w:rPr>
          <w:rFonts w:asciiTheme="minorEastAsia" w:hAnsiTheme="minorEastAsia" w:eastAsiaTheme="minorEastAsia"/>
          <w:sz w:val="24"/>
        </w:rPr>
        <w:t xml:space="preserve"> </w:t>
      </w:r>
      <w:r>
        <w:rPr>
          <w:rFonts w:hint="eastAsia" w:asciiTheme="minorEastAsia" w:hAnsiTheme="minorEastAsia" w:eastAsiaTheme="minorEastAsia"/>
          <w:sz w:val="24"/>
        </w:rPr>
        <w:t>）</w:t>
      </w:r>
    </w:p>
    <w:p>
      <w:pPr>
        <w:adjustRightInd w:val="0"/>
        <w:snapToGrid w:val="0"/>
        <w:spacing w:line="360" w:lineRule="exact"/>
        <w:ind w:firstLine="240" w:firstLineChars="100"/>
        <w:rPr>
          <w:rFonts w:asciiTheme="minorEastAsia" w:hAnsiTheme="minorEastAsia" w:eastAsiaTheme="minorEastAsia"/>
          <w:sz w:val="24"/>
        </w:rPr>
      </w:pPr>
      <w:r>
        <w:rPr>
          <w:rFonts w:asciiTheme="minorEastAsia" w:hAnsiTheme="minorEastAsia" w:eastAsiaTheme="minorEastAsia"/>
          <w:sz w:val="24"/>
        </w:rPr>
        <w:t>A</w:t>
      </w:r>
      <w:r>
        <w:rPr>
          <w:rFonts w:hint="eastAsia" w:asciiTheme="minorEastAsia" w:hAnsiTheme="minorEastAsia" w:eastAsiaTheme="minorEastAsia"/>
          <w:sz w:val="24"/>
        </w:rPr>
        <w:t>．T分数</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B</w:t>
      </w:r>
      <w:r>
        <w:rPr>
          <w:rFonts w:hint="eastAsia" w:asciiTheme="minorEastAsia" w:hAnsiTheme="minorEastAsia" w:eastAsiaTheme="minorEastAsia"/>
          <w:sz w:val="24"/>
        </w:rPr>
        <w:t>．标准九分</w:t>
      </w:r>
      <w:r>
        <w:rPr>
          <w:rFonts w:asciiTheme="minorEastAsia" w:hAnsiTheme="minorEastAsia" w:eastAsiaTheme="minorEastAsia"/>
          <w:sz w:val="24"/>
        </w:rPr>
        <w:t xml:space="preserve">     C</w:t>
      </w:r>
      <w:r>
        <w:rPr>
          <w:rFonts w:hint="eastAsia" w:asciiTheme="minorEastAsia" w:hAnsiTheme="minorEastAsia" w:eastAsiaTheme="minorEastAsia"/>
          <w:sz w:val="24"/>
        </w:rPr>
        <w:t>．Z分数</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D</w:t>
      </w:r>
      <w:r>
        <w:rPr>
          <w:rFonts w:hint="eastAsia" w:asciiTheme="minorEastAsia" w:hAnsiTheme="minorEastAsia" w:eastAsiaTheme="minorEastAsia"/>
          <w:sz w:val="24"/>
        </w:rPr>
        <w:t>．标准十分</w:t>
      </w:r>
    </w:p>
    <w:p>
      <w:pPr>
        <w:adjustRightInd w:val="0"/>
        <w:snapToGrid w:val="0"/>
        <w:spacing w:line="360" w:lineRule="exact"/>
        <w:rPr>
          <w:rFonts w:asciiTheme="minorEastAsia" w:hAnsiTheme="minorEastAsia" w:eastAsiaTheme="minorEastAsia"/>
          <w:bCs/>
          <w:sz w:val="24"/>
        </w:rPr>
      </w:pPr>
      <w:r>
        <w:rPr>
          <w:rFonts w:hint="eastAsia" w:asciiTheme="minorEastAsia" w:hAnsiTheme="minorEastAsia" w:eastAsiaTheme="minorEastAsia"/>
          <w:bCs/>
          <w:sz w:val="24"/>
        </w:rPr>
        <w:t>5</w:t>
      </w:r>
      <w:r>
        <w:rPr>
          <w:rFonts w:hint="eastAsia" w:asciiTheme="minorEastAsia" w:hAnsiTheme="minorEastAsia" w:eastAsiaTheme="minorEastAsia"/>
          <w:sz w:val="24"/>
        </w:rPr>
        <w:t>．罗夏克墨迹测验属于</w:t>
      </w:r>
      <w:r>
        <w:rPr>
          <w:rFonts w:hint="eastAsia" w:asciiTheme="minorEastAsia" w:hAnsiTheme="minorEastAsia" w:eastAsiaTheme="minorEastAsia"/>
          <w:bCs/>
          <w:sz w:val="24"/>
        </w:rPr>
        <w:t>（ D</w:t>
      </w:r>
      <w:r>
        <w:rPr>
          <w:rFonts w:asciiTheme="minorEastAsia" w:hAnsiTheme="minorEastAsia" w:eastAsiaTheme="minorEastAsia"/>
          <w:bCs/>
          <w:sz w:val="24"/>
        </w:rPr>
        <w:t xml:space="preserve"> </w:t>
      </w:r>
      <w:r>
        <w:rPr>
          <w:rFonts w:hint="eastAsia" w:asciiTheme="minorEastAsia" w:hAnsiTheme="minorEastAsia" w:eastAsiaTheme="minorEastAsia"/>
          <w:bCs/>
          <w:sz w:val="24"/>
        </w:rPr>
        <w:t>）</w:t>
      </w:r>
    </w:p>
    <w:p>
      <w:pPr>
        <w:adjustRightInd w:val="0"/>
        <w:snapToGrid w:val="0"/>
        <w:spacing w:line="360" w:lineRule="exact"/>
        <w:ind w:firstLine="240" w:firstLineChars="100"/>
        <w:rPr>
          <w:rFonts w:asciiTheme="minorEastAsia" w:hAnsiTheme="minorEastAsia" w:eastAsiaTheme="minorEastAsia"/>
          <w:bCs/>
          <w:sz w:val="24"/>
        </w:rPr>
      </w:pPr>
      <w:r>
        <w:rPr>
          <w:rFonts w:asciiTheme="minorEastAsia" w:hAnsiTheme="minorEastAsia" w:eastAsiaTheme="minorEastAsia"/>
          <w:sz w:val="24"/>
        </w:rPr>
        <w:t>A</w:t>
      </w:r>
      <w:r>
        <w:rPr>
          <w:rFonts w:hint="eastAsia" w:asciiTheme="minorEastAsia" w:hAnsiTheme="minorEastAsia" w:eastAsiaTheme="minorEastAsia"/>
          <w:bCs/>
          <w:sz w:val="24"/>
        </w:rPr>
        <w:t>．自陈测验</w:t>
      </w:r>
      <w:r>
        <w:rPr>
          <w:rFonts w:asciiTheme="minorEastAsia" w:hAnsiTheme="minorEastAsia" w:eastAsiaTheme="minorEastAsia"/>
          <w:bCs/>
          <w:sz w:val="24"/>
        </w:rPr>
        <w:t xml:space="preserve">     </w:t>
      </w:r>
      <w:r>
        <w:rPr>
          <w:rFonts w:asciiTheme="minorEastAsia" w:hAnsiTheme="minorEastAsia" w:eastAsiaTheme="minorEastAsia"/>
          <w:sz w:val="24"/>
        </w:rPr>
        <w:t>B</w:t>
      </w:r>
      <w:r>
        <w:rPr>
          <w:rFonts w:hint="eastAsia" w:asciiTheme="minorEastAsia" w:hAnsiTheme="minorEastAsia" w:eastAsiaTheme="minorEastAsia"/>
          <w:bCs/>
          <w:sz w:val="24"/>
        </w:rPr>
        <w:t>．情境测验</w:t>
      </w:r>
      <w:r>
        <w:rPr>
          <w:rFonts w:asciiTheme="minorEastAsia" w:hAnsiTheme="minorEastAsia" w:eastAsiaTheme="minorEastAsia"/>
          <w:bCs/>
          <w:sz w:val="24"/>
        </w:rPr>
        <w:t xml:space="preserve">      </w:t>
      </w:r>
      <w:r>
        <w:rPr>
          <w:rFonts w:hint="eastAsia" w:asciiTheme="minorEastAsia" w:hAnsiTheme="minorEastAsia" w:eastAsiaTheme="minorEastAsia"/>
          <w:bCs/>
          <w:sz w:val="24"/>
        </w:rPr>
        <w:t>C．评定测验</w:t>
      </w:r>
      <w:r>
        <w:rPr>
          <w:rFonts w:asciiTheme="minorEastAsia" w:hAnsiTheme="minorEastAsia" w:eastAsiaTheme="minorEastAsia"/>
          <w:bCs/>
          <w:sz w:val="24"/>
        </w:rPr>
        <w:t xml:space="preserve">     D</w:t>
      </w:r>
      <w:r>
        <w:rPr>
          <w:rFonts w:hint="eastAsia" w:asciiTheme="minorEastAsia" w:hAnsiTheme="minorEastAsia" w:eastAsiaTheme="minorEastAsia"/>
          <w:sz w:val="24"/>
        </w:rPr>
        <w:t>．</w:t>
      </w:r>
      <w:r>
        <w:rPr>
          <w:rFonts w:hint="eastAsia" w:asciiTheme="minorEastAsia" w:hAnsiTheme="minorEastAsia" w:eastAsiaTheme="minorEastAsia"/>
          <w:bCs/>
          <w:sz w:val="24"/>
        </w:rPr>
        <w:t>投射测验</w:t>
      </w:r>
    </w:p>
    <w:p>
      <w:pPr>
        <w:adjustRightInd w:val="0"/>
        <w:snapToGrid w:val="0"/>
        <w:spacing w:line="360" w:lineRule="exact"/>
        <w:ind w:left="118" w:hanging="117" w:hangingChars="49"/>
        <w:rPr>
          <w:rFonts w:asciiTheme="minorEastAsia" w:hAnsiTheme="minorEastAsia" w:eastAsiaTheme="minorEastAsia"/>
          <w:bCs/>
          <w:sz w:val="24"/>
        </w:rPr>
      </w:pPr>
      <w:r>
        <w:rPr>
          <w:rFonts w:hint="eastAsia" w:asciiTheme="minorEastAsia" w:hAnsiTheme="minorEastAsia" w:eastAsiaTheme="minorEastAsia"/>
          <w:bCs/>
          <w:sz w:val="24"/>
        </w:rPr>
        <w:t>6</w:t>
      </w:r>
      <w:r>
        <w:rPr>
          <w:rFonts w:hint="eastAsia" w:asciiTheme="minorEastAsia" w:hAnsiTheme="minorEastAsia" w:eastAsiaTheme="minorEastAsia"/>
          <w:sz w:val="24"/>
        </w:rPr>
        <w:t>．</w:t>
      </w:r>
      <w:r>
        <w:rPr>
          <w:rFonts w:hint="eastAsia" w:asciiTheme="minorEastAsia" w:hAnsiTheme="minorEastAsia" w:eastAsiaTheme="minorEastAsia"/>
          <w:bCs/>
          <w:sz w:val="24"/>
        </w:rPr>
        <w:t>百分等级分数为80，表示在常模样本中有80</w:t>
      </w:r>
      <w:r>
        <w:rPr>
          <w:rFonts w:asciiTheme="minorEastAsia" w:hAnsiTheme="minorEastAsia" w:eastAsiaTheme="minorEastAsia"/>
          <w:bCs/>
          <w:sz w:val="24"/>
        </w:rPr>
        <w:t>%</w:t>
      </w:r>
      <w:r>
        <w:rPr>
          <w:rFonts w:hint="eastAsia" w:asciiTheme="minorEastAsia" w:hAnsiTheme="minorEastAsia" w:eastAsiaTheme="minorEastAsia"/>
          <w:bCs/>
          <w:sz w:val="24"/>
        </w:rPr>
        <w:t>的人比这个分数</w:t>
      </w:r>
      <w:r>
        <w:rPr>
          <w:rFonts w:hint="eastAsia" w:asciiTheme="minorEastAsia" w:hAnsiTheme="minorEastAsia" w:eastAsiaTheme="minorEastAsia"/>
          <w:sz w:val="24"/>
          <w:lang w:bidi="he-IL"/>
        </w:rPr>
        <w:t>（</w:t>
      </w:r>
      <w:r>
        <w:rPr>
          <w:rFonts w:asciiTheme="minorEastAsia" w:hAnsiTheme="minorEastAsia" w:eastAsiaTheme="minorEastAsia"/>
          <w:sz w:val="24"/>
          <w:lang w:bidi="he-IL"/>
        </w:rPr>
        <w:t xml:space="preserve"> </w:t>
      </w:r>
      <w:r>
        <w:rPr>
          <w:rFonts w:hint="eastAsia" w:asciiTheme="minorEastAsia" w:hAnsiTheme="minorEastAsia" w:eastAsiaTheme="minorEastAsia"/>
          <w:sz w:val="24"/>
          <w:lang w:bidi="he-IL"/>
        </w:rPr>
        <w:t>A ）</w:t>
      </w:r>
    </w:p>
    <w:p>
      <w:pPr>
        <w:adjustRightInd w:val="0"/>
        <w:snapToGrid w:val="0"/>
        <w:spacing w:line="360" w:lineRule="exact"/>
        <w:ind w:left="118" w:leftChars="56"/>
        <w:rPr>
          <w:rFonts w:asciiTheme="minorEastAsia" w:hAnsiTheme="minorEastAsia" w:eastAsiaTheme="minorEastAsia"/>
          <w:bCs/>
          <w:sz w:val="24"/>
        </w:rPr>
      </w:pPr>
      <w:r>
        <w:rPr>
          <w:rFonts w:asciiTheme="minorEastAsia" w:hAnsiTheme="minorEastAsia" w:eastAsiaTheme="minorEastAsia"/>
          <w:bCs/>
          <w:sz w:val="24"/>
        </w:rPr>
        <w:t xml:space="preserve"> A</w:t>
      </w:r>
      <w:r>
        <w:rPr>
          <w:rFonts w:hint="eastAsia" w:asciiTheme="minorEastAsia" w:hAnsiTheme="minorEastAsia" w:eastAsiaTheme="minorEastAsia"/>
          <w:sz w:val="24"/>
        </w:rPr>
        <w:t>．</w:t>
      </w:r>
      <w:r>
        <w:rPr>
          <w:rFonts w:hint="eastAsia" w:asciiTheme="minorEastAsia" w:hAnsiTheme="minorEastAsia" w:eastAsiaTheme="minorEastAsia"/>
          <w:bCs/>
          <w:sz w:val="24"/>
        </w:rPr>
        <w:t>低</w:t>
      </w:r>
      <w:r>
        <w:rPr>
          <w:rFonts w:asciiTheme="minorEastAsia" w:hAnsiTheme="minorEastAsia" w:eastAsiaTheme="minorEastAsia"/>
          <w:bCs/>
          <w:sz w:val="24"/>
        </w:rPr>
        <w:t>       </w:t>
      </w:r>
      <w:r>
        <w:rPr>
          <w:rFonts w:hint="eastAsia" w:asciiTheme="minorEastAsia" w:hAnsiTheme="minorEastAsia" w:eastAsiaTheme="minorEastAsia"/>
          <w:bCs/>
          <w:sz w:val="24"/>
        </w:rPr>
        <w:t xml:space="preserve">   </w:t>
      </w:r>
      <w:r>
        <w:rPr>
          <w:rFonts w:asciiTheme="minorEastAsia" w:hAnsiTheme="minorEastAsia" w:eastAsiaTheme="minorEastAsia"/>
          <w:bCs/>
          <w:sz w:val="24"/>
        </w:rPr>
        <w:t>B</w:t>
      </w:r>
      <w:r>
        <w:rPr>
          <w:rFonts w:hint="eastAsia" w:asciiTheme="minorEastAsia" w:hAnsiTheme="minorEastAsia" w:eastAsiaTheme="minorEastAsia"/>
          <w:sz w:val="24"/>
        </w:rPr>
        <w:t>．</w:t>
      </w:r>
      <w:r>
        <w:rPr>
          <w:rFonts w:hint="eastAsia" w:asciiTheme="minorEastAsia" w:hAnsiTheme="minorEastAsia" w:eastAsiaTheme="minorEastAsia"/>
          <w:bCs/>
          <w:sz w:val="24"/>
        </w:rPr>
        <w:t>相等</w:t>
      </w:r>
      <w:r>
        <w:rPr>
          <w:rFonts w:asciiTheme="minorEastAsia" w:hAnsiTheme="minorEastAsia" w:eastAsiaTheme="minorEastAsia"/>
          <w:bCs/>
          <w:sz w:val="24"/>
        </w:rPr>
        <w:t xml:space="preserve">    </w:t>
      </w:r>
      <w:r>
        <w:rPr>
          <w:rFonts w:hint="eastAsia" w:asciiTheme="minorEastAsia" w:hAnsiTheme="minorEastAsia" w:eastAsiaTheme="minorEastAsia"/>
          <w:bCs/>
          <w:sz w:val="24"/>
        </w:rPr>
        <w:t xml:space="preserve">    </w:t>
      </w:r>
      <w:r>
        <w:rPr>
          <w:rFonts w:asciiTheme="minorEastAsia" w:hAnsiTheme="minorEastAsia" w:eastAsiaTheme="minorEastAsia"/>
          <w:bCs/>
          <w:sz w:val="24"/>
        </w:rPr>
        <w:t>  C</w:t>
      </w:r>
      <w:r>
        <w:rPr>
          <w:rFonts w:hint="eastAsia" w:asciiTheme="minorEastAsia" w:hAnsiTheme="minorEastAsia" w:eastAsiaTheme="minorEastAsia"/>
          <w:sz w:val="24"/>
        </w:rPr>
        <w:t>．</w:t>
      </w:r>
      <w:r>
        <w:rPr>
          <w:rFonts w:hint="eastAsia" w:asciiTheme="minorEastAsia" w:hAnsiTheme="minorEastAsia" w:eastAsiaTheme="minorEastAsia"/>
          <w:bCs/>
          <w:sz w:val="24"/>
        </w:rPr>
        <w:t>高</w:t>
      </w:r>
      <w:r>
        <w:rPr>
          <w:rFonts w:asciiTheme="minorEastAsia" w:hAnsiTheme="minorEastAsia" w:eastAsiaTheme="minorEastAsia"/>
          <w:bCs/>
          <w:sz w:val="24"/>
        </w:rPr>
        <w:t>  </w:t>
      </w:r>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D</w:t>
      </w:r>
      <w:r>
        <w:rPr>
          <w:rFonts w:hint="eastAsia" w:asciiTheme="minorEastAsia" w:hAnsiTheme="minorEastAsia" w:eastAsiaTheme="minorEastAsia"/>
          <w:sz w:val="24"/>
        </w:rPr>
        <w:t>．</w:t>
      </w:r>
      <w:r>
        <w:rPr>
          <w:rFonts w:hint="eastAsia" w:asciiTheme="minorEastAsia" w:hAnsiTheme="minorEastAsia" w:eastAsiaTheme="minorEastAsia"/>
          <w:bCs/>
          <w:sz w:val="24"/>
        </w:rPr>
        <w:t>近似</w:t>
      </w:r>
    </w:p>
    <w:p>
      <w:pPr>
        <w:adjustRightInd w:val="0"/>
        <w:snapToGrid w:val="0"/>
        <w:spacing w:line="360" w:lineRule="exact"/>
        <w:rPr>
          <w:rFonts w:asciiTheme="minorEastAsia" w:hAnsiTheme="minorEastAsia" w:eastAsiaTheme="minorEastAsia"/>
          <w:sz w:val="24"/>
        </w:rPr>
      </w:pPr>
      <w:r>
        <w:rPr>
          <w:rFonts w:hint="eastAsia" w:asciiTheme="minorEastAsia" w:hAnsiTheme="minorEastAsia" w:eastAsiaTheme="minorEastAsia"/>
          <w:sz w:val="24"/>
        </w:rPr>
        <w:t>7．瑞文测验属于</w:t>
      </w:r>
      <w:r>
        <w:rPr>
          <w:rFonts w:hint="eastAsia" w:asciiTheme="minorEastAsia" w:hAnsiTheme="minorEastAsia" w:eastAsiaTheme="minorEastAsia"/>
          <w:bCs/>
          <w:sz w:val="24"/>
        </w:rPr>
        <w:t>（ B</w:t>
      </w:r>
      <w:r>
        <w:rPr>
          <w:rFonts w:asciiTheme="minorEastAsia" w:hAnsiTheme="minorEastAsia" w:eastAsiaTheme="minorEastAsia"/>
          <w:bCs/>
          <w:sz w:val="24"/>
        </w:rPr>
        <w:t xml:space="preserve"> </w:t>
      </w:r>
      <w:r>
        <w:rPr>
          <w:rFonts w:hint="eastAsia" w:asciiTheme="minorEastAsia" w:hAnsiTheme="minorEastAsia" w:eastAsiaTheme="minorEastAsia"/>
          <w:bCs/>
          <w:sz w:val="24"/>
        </w:rPr>
        <w:t>）</w:t>
      </w:r>
    </w:p>
    <w:p>
      <w:pPr>
        <w:adjustRightInd w:val="0"/>
        <w:snapToGrid w:val="0"/>
        <w:spacing w:line="360" w:lineRule="exact"/>
        <w:ind w:firstLine="240" w:firstLineChars="100"/>
        <w:rPr>
          <w:rFonts w:asciiTheme="minorEastAsia" w:hAnsiTheme="minorEastAsia" w:eastAsiaTheme="minorEastAsia"/>
          <w:sz w:val="24"/>
        </w:rPr>
      </w:pPr>
      <w:r>
        <w:rPr>
          <w:rFonts w:asciiTheme="minorEastAsia" w:hAnsiTheme="minorEastAsia" w:eastAsiaTheme="minorEastAsia"/>
          <w:sz w:val="24"/>
        </w:rPr>
        <w:t>A</w:t>
      </w:r>
      <w:r>
        <w:rPr>
          <w:rFonts w:hint="eastAsia" w:asciiTheme="minorEastAsia" w:hAnsiTheme="minorEastAsia" w:eastAsiaTheme="minorEastAsia"/>
          <w:sz w:val="24"/>
        </w:rPr>
        <w:t>．成就测验</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B</w:t>
      </w:r>
      <w:r>
        <w:rPr>
          <w:rFonts w:hint="eastAsia" w:asciiTheme="minorEastAsia" w:hAnsiTheme="minorEastAsia" w:eastAsiaTheme="minorEastAsia"/>
          <w:sz w:val="24"/>
        </w:rPr>
        <w:t>．图形测验</w:t>
      </w:r>
      <w:r>
        <w:rPr>
          <w:rFonts w:asciiTheme="minorEastAsia" w:hAnsiTheme="minorEastAsia" w:eastAsiaTheme="minorEastAsia"/>
          <w:sz w:val="24"/>
        </w:rPr>
        <w:t xml:space="preserve">    C</w:t>
      </w:r>
      <w:r>
        <w:rPr>
          <w:rFonts w:hint="eastAsia" w:asciiTheme="minorEastAsia" w:hAnsiTheme="minorEastAsia" w:eastAsiaTheme="minorEastAsia"/>
          <w:sz w:val="24"/>
        </w:rPr>
        <w:t>．言语测验</w:t>
      </w:r>
      <w:r>
        <w:rPr>
          <w:rFonts w:asciiTheme="minorEastAsia" w:hAnsiTheme="minorEastAsia" w:eastAsiaTheme="minorEastAsia"/>
          <w:sz w:val="24"/>
        </w:rPr>
        <w:t xml:space="preserve">  </w:t>
      </w:r>
      <w:r>
        <w:rPr>
          <w:rFonts w:hint="eastAsia" w:asciiTheme="minorEastAsia" w:hAnsiTheme="minorEastAsia" w:eastAsiaTheme="minorEastAsia"/>
          <w:sz w:val="24"/>
        </w:rPr>
        <w:t>　</w:t>
      </w:r>
      <w:r>
        <w:rPr>
          <w:rFonts w:asciiTheme="minorEastAsia" w:hAnsiTheme="minorEastAsia" w:eastAsiaTheme="minorEastAsia"/>
          <w:sz w:val="24"/>
        </w:rPr>
        <w:t>D</w:t>
      </w:r>
      <w:r>
        <w:rPr>
          <w:rFonts w:hint="eastAsia" w:asciiTheme="minorEastAsia" w:hAnsiTheme="minorEastAsia" w:eastAsiaTheme="minorEastAsia"/>
          <w:sz w:val="24"/>
        </w:rPr>
        <w:t>．投射测验</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8．测验对理论上的构想或特质的测量程度称之为（</w:t>
      </w:r>
      <w:r>
        <w:rPr>
          <w:rFonts w:asciiTheme="minorEastAsia" w:hAnsiTheme="minorEastAsia" w:eastAsiaTheme="minorEastAsia"/>
          <w:sz w:val="24"/>
        </w:rPr>
        <w:t xml:space="preserve"> </w:t>
      </w:r>
      <w:r>
        <w:rPr>
          <w:rFonts w:hint="eastAsia" w:asciiTheme="minorEastAsia" w:hAnsiTheme="minorEastAsia" w:eastAsiaTheme="minorEastAsia"/>
          <w:sz w:val="24"/>
        </w:rPr>
        <w:t>D ）</w:t>
      </w:r>
    </w:p>
    <w:p>
      <w:pPr>
        <w:spacing w:line="360" w:lineRule="exact"/>
        <w:ind w:firstLine="240" w:firstLineChars="100"/>
        <w:rPr>
          <w:rFonts w:asciiTheme="minorEastAsia" w:hAnsiTheme="minorEastAsia" w:eastAsiaTheme="minorEastAsia"/>
          <w:sz w:val="24"/>
        </w:rPr>
      </w:pPr>
      <w:r>
        <w:rPr>
          <w:rFonts w:asciiTheme="minorEastAsia" w:hAnsiTheme="minorEastAsia" w:eastAsiaTheme="minorEastAsia"/>
          <w:sz w:val="24"/>
        </w:rPr>
        <w:t>A.</w:t>
      </w:r>
      <w:r>
        <w:rPr>
          <w:rFonts w:hint="eastAsia" w:asciiTheme="minorEastAsia" w:hAnsiTheme="minorEastAsia" w:eastAsiaTheme="minorEastAsia"/>
          <w:sz w:val="24"/>
        </w:rPr>
        <w:t>内容效度</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B.</w:t>
      </w:r>
      <w:r>
        <w:rPr>
          <w:rFonts w:hint="eastAsia" w:asciiTheme="minorEastAsia" w:hAnsiTheme="minorEastAsia" w:eastAsiaTheme="minorEastAsia"/>
          <w:sz w:val="24"/>
        </w:rPr>
        <w:t>相容效度</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C.</w:t>
      </w:r>
      <w:r>
        <w:rPr>
          <w:rFonts w:hint="eastAsia" w:asciiTheme="minorEastAsia" w:hAnsiTheme="minorEastAsia" w:eastAsiaTheme="minorEastAsia"/>
          <w:sz w:val="24"/>
        </w:rPr>
        <w:t>效标效度</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D.</w:t>
      </w:r>
      <w:r>
        <w:rPr>
          <w:rFonts w:hint="eastAsia" w:asciiTheme="minorEastAsia" w:hAnsiTheme="minorEastAsia" w:eastAsiaTheme="minorEastAsia"/>
          <w:sz w:val="24"/>
        </w:rPr>
        <w:t>构想效度</w:t>
      </w:r>
    </w:p>
    <w:p>
      <w:pPr>
        <w:adjustRightInd w:val="0"/>
        <w:snapToGrid w:val="0"/>
        <w:spacing w:line="360" w:lineRule="exact"/>
        <w:rPr>
          <w:rFonts w:asciiTheme="minorEastAsia" w:hAnsiTheme="minorEastAsia" w:eastAsiaTheme="minorEastAsia"/>
          <w:bCs/>
          <w:sz w:val="24"/>
        </w:rPr>
      </w:pPr>
      <w:r>
        <w:rPr>
          <w:rFonts w:hint="eastAsia" w:asciiTheme="minorEastAsia" w:hAnsiTheme="minorEastAsia" w:eastAsiaTheme="minorEastAsia"/>
          <w:sz w:val="24"/>
        </w:rPr>
        <w:t>9．卡特尔</w:t>
      </w:r>
      <w:r>
        <w:rPr>
          <w:rFonts w:asciiTheme="minorEastAsia" w:hAnsiTheme="minorEastAsia" w:eastAsiaTheme="minorEastAsia"/>
          <w:sz w:val="24"/>
        </w:rPr>
        <w:t>16</w:t>
      </w:r>
      <w:r>
        <w:rPr>
          <w:rFonts w:hint="eastAsia" w:asciiTheme="minorEastAsia" w:hAnsiTheme="minorEastAsia" w:eastAsiaTheme="minorEastAsia"/>
          <w:sz w:val="24"/>
        </w:rPr>
        <w:t>种人格因素测验的常模采用的是</w:t>
      </w:r>
      <w:r>
        <w:rPr>
          <w:rFonts w:hint="eastAsia" w:asciiTheme="minorEastAsia" w:hAnsiTheme="minorEastAsia" w:eastAsiaTheme="minorEastAsia"/>
          <w:bCs/>
          <w:sz w:val="24"/>
        </w:rPr>
        <w:t>（ D</w:t>
      </w:r>
      <w:r>
        <w:rPr>
          <w:rFonts w:asciiTheme="minorEastAsia" w:hAnsiTheme="minorEastAsia" w:eastAsiaTheme="minorEastAsia"/>
          <w:sz w:val="24"/>
        </w:rPr>
        <w:t xml:space="preserve"> </w:t>
      </w:r>
      <w:r>
        <w:rPr>
          <w:rFonts w:hint="eastAsia" w:asciiTheme="minorEastAsia" w:hAnsiTheme="minorEastAsia" w:eastAsiaTheme="minorEastAsia"/>
          <w:bCs/>
          <w:sz w:val="24"/>
        </w:rPr>
        <w:t>）</w:t>
      </w:r>
    </w:p>
    <w:p>
      <w:pPr>
        <w:adjustRightInd w:val="0"/>
        <w:snapToGrid w:val="0"/>
        <w:spacing w:line="360" w:lineRule="exact"/>
        <w:ind w:firstLine="240" w:firstLineChars="100"/>
        <w:rPr>
          <w:rFonts w:asciiTheme="minorEastAsia" w:hAnsiTheme="minorEastAsia" w:eastAsiaTheme="minorEastAsia"/>
          <w:sz w:val="24"/>
        </w:rPr>
      </w:pPr>
      <w:r>
        <w:rPr>
          <w:rFonts w:asciiTheme="minorEastAsia" w:hAnsiTheme="minorEastAsia" w:eastAsiaTheme="minorEastAsia"/>
          <w:sz w:val="24"/>
        </w:rPr>
        <w:t>A</w:t>
      </w:r>
      <w:r>
        <w:rPr>
          <w:rFonts w:hint="eastAsia" w:asciiTheme="minorEastAsia" w:hAnsiTheme="minorEastAsia" w:eastAsiaTheme="minorEastAsia"/>
          <w:sz w:val="24"/>
        </w:rPr>
        <w:t>．标准九分</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B</w:t>
      </w:r>
      <w:r>
        <w:rPr>
          <w:rFonts w:hint="eastAsia" w:asciiTheme="minorEastAsia" w:hAnsiTheme="minorEastAsia" w:eastAsiaTheme="minorEastAsia"/>
          <w:sz w:val="24"/>
        </w:rPr>
        <w:t>．标准二十分</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C</w:t>
      </w:r>
      <w:r>
        <w:rPr>
          <w:rFonts w:hint="eastAsia" w:asciiTheme="minorEastAsia" w:hAnsiTheme="minorEastAsia" w:eastAsiaTheme="minorEastAsia"/>
          <w:sz w:val="24"/>
        </w:rPr>
        <w:t>. Ｔ分数</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D</w:t>
      </w:r>
      <w:r>
        <w:rPr>
          <w:rFonts w:hint="eastAsia" w:asciiTheme="minorEastAsia" w:hAnsiTheme="minorEastAsia" w:eastAsiaTheme="minorEastAsia"/>
          <w:sz w:val="24"/>
        </w:rPr>
        <w:t>．标准十分</w:t>
      </w:r>
    </w:p>
    <w:p>
      <w:pPr>
        <w:adjustRightInd w:val="0"/>
        <w:snapToGrid w:val="0"/>
        <w:spacing w:line="360" w:lineRule="exact"/>
        <w:rPr>
          <w:rFonts w:asciiTheme="minorEastAsia" w:hAnsiTheme="minorEastAsia" w:eastAsiaTheme="minorEastAsia"/>
          <w:sz w:val="24"/>
        </w:rPr>
      </w:pPr>
      <w:r>
        <w:rPr>
          <w:rFonts w:asciiTheme="minorEastAsia" w:hAnsiTheme="minorEastAsia" w:eastAsiaTheme="minorEastAsia"/>
          <w:bCs/>
          <w:sz w:val="24"/>
        </w:rPr>
        <w:t>10</w:t>
      </w:r>
      <w:r>
        <w:rPr>
          <w:rFonts w:hint="eastAsia" w:asciiTheme="minorEastAsia" w:hAnsiTheme="minorEastAsia" w:eastAsiaTheme="minorEastAsia"/>
          <w:sz w:val="24"/>
        </w:rPr>
        <w:t>．适用于聋哑儿童的智力测验是</w:t>
      </w:r>
      <w:r>
        <w:rPr>
          <w:rFonts w:hint="eastAsia" w:asciiTheme="minorEastAsia" w:hAnsiTheme="minorEastAsia" w:eastAsiaTheme="minorEastAsia"/>
          <w:bCs/>
          <w:sz w:val="24"/>
        </w:rPr>
        <w:t>（</w:t>
      </w:r>
      <w:r>
        <w:rPr>
          <w:rFonts w:asciiTheme="minorEastAsia" w:hAnsiTheme="minorEastAsia" w:eastAsiaTheme="minorEastAsia"/>
          <w:bCs/>
          <w:sz w:val="24"/>
        </w:rPr>
        <w:t xml:space="preserve"> </w:t>
      </w:r>
      <w:r>
        <w:rPr>
          <w:rFonts w:hint="eastAsia" w:asciiTheme="minorEastAsia" w:hAnsiTheme="minorEastAsia" w:eastAsiaTheme="minorEastAsia"/>
          <w:bCs/>
          <w:sz w:val="24"/>
        </w:rPr>
        <w:t>B</w:t>
      </w:r>
      <w:r>
        <w:rPr>
          <w:rFonts w:asciiTheme="minorEastAsia" w:hAnsiTheme="minorEastAsia" w:eastAsiaTheme="minorEastAsia"/>
          <w:bCs/>
          <w:sz w:val="24"/>
        </w:rPr>
        <w:t xml:space="preserve"> </w:t>
      </w:r>
      <w:r>
        <w:rPr>
          <w:rFonts w:hint="eastAsia" w:asciiTheme="minorEastAsia" w:hAnsiTheme="minorEastAsia" w:eastAsiaTheme="minorEastAsia"/>
          <w:bCs/>
          <w:sz w:val="24"/>
        </w:rPr>
        <w:t>）</w:t>
      </w:r>
    </w:p>
    <w:p>
      <w:pPr>
        <w:adjustRightInd w:val="0"/>
        <w:snapToGrid w:val="0"/>
        <w:spacing w:line="360" w:lineRule="exact"/>
        <w:ind w:firstLine="240" w:firstLineChars="100"/>
        <w:rPr>
          <w:rFonts w:asciiTheme="minorEastAsia" w:hAnsiTheme="minorEastAsia" w:eastAsiaTheme="minorEastAsia"/>
          <w:sz w:val="24"/>
        </w:rPr>
      </w:pPr>
      <w:r>
        <w:rPr>
          <w:rFonts w:asciiTheme="minorEastAsia" w:hAnsiTheme="minorEastAsia" w:eastAsiaTheme="minorEastAsia"/>
          <w:bCs/>
          <w:sz w:val="24"/>
        </w:rPr>
        <w:t xml:space="preserve">A. </w:t>
      </w:r>
      <w:r>
        <w:rPr>
          <w:rFonts w:hint="eastAsia" w:asciiTheme="minorEastAsia" w:hAnsiTheme="minorEastAsia" w:eastAsiaTheme="minorEastAsia"/>
          <w:sz w:val="24"/>
        </w:rPr>
        <w:t>比奈智力测验</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asciiTheme="minorEastAsia" w:hAnsiTheme="minorEastAsia" w:eastAsiaTheme="minorEastAsia"/>
          <w:bCs/>
          <w:sz w:val="24"/>
        </w:rPr>
        <w:t>B.</w:t>
      </w:r>
      <w:r>
        <w:rPr>
          <w:rFonts w:asciiTheme="minorEastAsia" w:hAnsiTheme="minorEastAsia" w:eastAsiaTheme="minorEastAsia"/>
          <w:sz w:val="24"/>
        </w:rPr>
        <w:t xml:space="preserve"> </w:t>
      </w:r>
      <w:r>
        <w:rPr>
          <w:rFonts w:hint="eastAsia" w:asciiTheme="minorEastAsia" w:hAnsiTheme="minorEastAsia" w:eastAsiaTheme="minorEastAsia"/>
          <w:sz w:val="24"/>
        </w:rPr>
        <w:t>希一内学习能力测验</w:t>
      </w:r>
    </w:p>
    <w:p>
      <w:pPr>
        <w:adjustRightInd w:val="0"/>
        <w:snapToGrid w:val="0"/>
        <w:spacing w:line="360" w:lineRule="exact"/>
        <w:ind w:right="-890" w:rightChars="-424" w:firstLine="240" w:firstLineChars="100"/>
        <w:rPr>
          <w:rFonts w:asciiTheme="minorEastAsia" w:hAnsiTheme="minorEastAsia" w:eastAsiaTheme="minorEastAsia"/>
          <w:sz w:val="24"/>
        </w:rPr>
      </w:pPr>
      <w:r>
        <w:rPr>
          <w:rFonts w:asciiTheme="minorEastAsia" w:hAnsiTheme="minorEastAsia" w:eastAsiaTheme="minorEastAsia"/>
          <w:bCs/>
          <w:sz w:val="24"/>
        </w:rPr>
        <w:t xml:space="preserve">C. </w:t>
      </w:r>
      <w:r>
        <w:rPr>
          <w:rFonts w:hint="eastAsia" w:asciiTheme="minorEastAsia" w:hAnsiTheme="minorEastAsia" w:eastAsiaTheme="minorEastAsia"/>
          <w:sz w:val="24"/>
        </w:rPr>
        <w:t>韦氏智力测验</w:t>
      </w:r>
      <w:r>
        <w:rPr>
          <w:rFonts w:asciiTheme="minorEastAsia" w:hAnsiTheme="minorEastAsia" w:eastAsiaTheme="minorEastAsia"/>
          <w:bCs/>
          <w:sz w:val="24"/>
        </w:rPr>
        <w:t xml:space="preserve">        </w:t>
      </w:r>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D.</w:t>
      </w:r>
      <w:r>
        <w:rPr>
          <w:rFonts w:asciiTheme="minorEastAsia" w:hAnsiTheme="minorEastAsia" w:eastAsiaTheme="minorEastAsia"/>
          <w:sz w:val="24"/>
        </w:rPr>
        <w:t xml:space="preserve"> </w:t>
      </w:r>
      <w:r>
        <w:rPr>
          <w:rFonts w:hint="eastAsia" w:asciiTheme="minorEastAsia" w:hAnsiTheme="minorEastAsia" w:eastAsiaTheme="minorEastAsia"/>
          <w:sz w:val="24"/>
        </w:rPr>
        <w:t>文化公平智力测验</w:t>
      </w:r>
    </w:p>
    <w:p>
      <w:pPr>
        <w:adjustRightInd w:val="0"/>
        <w:snapToGrid w:val="0"/>
        <w:spacing w:line="360" w:lineRule="exact"/>
        <w:rPr>
          <w:rFonts w:asciiTheme="minorEastAsia" w:hAnsiTheme="minorEastAsia" w:eastAsiaTheme="minorEastAsia"/>
          <w:sz w:val="24"/>
        </w:rPr>
      </w:pPr>
      <w:r>
        <w:rPr>
          <w:rFonts w:hint="eastAsia" w:asciiTheme="minorEastAsia" w:hAnsiTheme="minorEastAsia" w:eastAsiaTheme="minorEastAsia"/>
          <w:sz w:val="24"/>
        </w:rPr>
        <w:t>11. 职业测验最重要的两种效度是（ A ）</w:t>
      </w:r>
    </w:p>
    <w:p>
      <w:pPr>
        <w:adjustRightInd w:val="0"/>
        <w:snapToGrid w:val="0"/>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A.预测和内容效度                B.内容和构想效度</w:t>
      </w:r>
    </w:p>
    <w:p>
      <w:pPr>
        <w:adjustRightInd w:val="0"/>
        <w:snapToGrid w:val="0"/>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C.构想和效标效度                D.表面和效标效度</w:t>
      </w:r>
    </w:p>
    <w:p>
      <w:pPr>
        <w:adjustRightInd w:val="0"/>
        <w:snapToGrid w:val="0"/>
        <w:spacing w:line="360" w:lineRule="exact"/>
        <w:rPr>
          <w:rFonts w:asciiTheme="minorEastAsia" w:hAnsiTheme="minorEastAsia" w:eastAsiaTheme="minorEastAsia"/>
          <w:sz w:val="24"/>
        </w:rPr>
      </w:pPr>
      <w:r>
        <w:rPr>
          <w:rFonts w:hint="eastAsia" w:asciiTheme="minorEastAsia" w:hAnsiTheme="minorEastAsia" w:eastAsiaTheme="minorEastAsia"/>
          <w:sz w:val="24"/>
        </w:rPr>
        <w:t>12. 高分组和低分组在某项目上的通过率分别为0.45和0.35，则该项目的难度是（ C ）</w:t>
      </w:r>
    </w:p>
    <w:p>
      <w:pPr>
        <w:adjustRightInd w:val="0"/>
        <w:snapToGrid w:val="0"/>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A. 0.10             B. 0.05            C. 0.40           D. 0.80</w:t>
      </w:r>
    </w:p>
    <w:p>
      <w:pPr>
        <w:adjustRightInd w:val="0"/>
        <w:snapToGrid w:val="0"/>
        <w:spacing w:line="360" w:lineRule="exact"/>
        <w:rPr>
          <w:rFonts w:asciiTheme="minorEastAsia" w:hAnsiTheme="minorEastAsia" w:eastAsiaTheme="minorEastAsia"/>
          <w:sz w:val="24"/>
        </w:rPr>
      </w:pPr>
      <w:r>
        <w:rPr>
          <w:rFonts w:hint="eastAsia" w:asciiTheme="minorEastAsia" w:hAnsiTheme="minorEastAsia" w:eastAsiaTheme="minorEastAsia"/>
          <w:sz w:val="24"/>
        </w:rPr>
        <w:t>13. 首创心理测验这一术语的是（ C ）</w:t>
      </w:r>
    </w:p>
    <w:p>
      <w:pPr>
        <w:adjustRightInd w:val="0"/>
        <w:snapToGrid w:val="0"/>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A.高尔顿           B.比内             C.卡特尔           D.奥蒂斯</w:t>
      </w:r>
    </w:p>
    <w:p>
      <w:pPr>
        <w:adjustRightInd w:val="0"/>
        <w:snapToGrid w:val="0"/>
        <w:spacing w:line="360" w:lineRule="exact"/>
        <w:rPr>
          <w:rFonts w:asciiTheme="minorEastAsia" w:hAnsiTheme="minorEastAsia" w:eastAsiaTheme="minorEastAsia"/>
          <w:sz w:val="24"/>
        </w:rPr>
      </w:pPr>
      <w:r>
        <w:rPr>
          <w:rFonts w:hint="eastAsia" w:asciiTheme="minorEastAsia" w:hAnsiTheme="minorEastAsia" w:eastAsiaTheme="minorEastAsia"/>
          <w:sz w:val="24"/>
        </w:rPr>
        <w:t>14. 信度受（ B ）的影响</w:t>
      </w:r>
    </w:p>
    <w:p>
      <w:pPr>
        <w:adjustRightInd w:val="0"/>
        <w:snapToGrid w:val="0"/>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A.系统误差         B.随机误差         C.恒定误差         D.概化理论</w:t>
      </w:r>
    </w:p>
    <w:p>
      <w:pPr>
        <w:adjustRightInd w:val="0"/>
        <w:snapToGrid w:val="0"/>
        <w:spacing w:line="360" w:lineRule="exact"/>
        <w:rPr>
          <w:rFonts w:asciiTheme="minorEastAsia" w:hAnsiTheme="minorEastAsia" w:eastAsiaTheme="minorEastAsia"/>
          <w:sz w:val="24"/>
        </w:rPr>
      </w:pPr>
      <w:r>
        <w:rPr>
          <w:rFonts w:hint="eastAsia" w:asciiTheme="minorEastAsia" w:hAnsiTheme="minorEastAsia" w:eastAsiaTheme="minorEastAsia"/>
          <w:sz w:val="24"/>
        </w:rPr>
        <w:t>15. 小明今年10岁，他的智力年龄为8岁，那么他的比率智商为</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 xml:space="preserve"> C </w:t>
      </w:r>
      <w:r>
        <w:rPr>
          <w:rFonts w:hint="eastAsia" w:asciiTheme="minorEastAsia" w:hAnsiTheme="minorEastAsia" w:eastAsiaTheme="minorEastAsia"/>
          <w:sz w:val="24"/>
          <w:lang w:eastAsia="zh-CN"/>
        </w:rPr>
        <w:t>）</w:t>
      </w:r>
    </w:p>
    <w:p>
      <w:pPr>
        <w:adjustRightInd w:val="0"/>
        <w:snapToGrid w:val="0"/>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A. 120　   　     B. 125            C. 80            D. 100</w:t>
      </w:r>
    </w:p>
    <w:p>
      <w:pPr>
        <w:adjustRightInd w:val="0"/>
        <w:snapToGrid w:val="0"/>
        <w:spacing w:line="360" w:lineRule="exact"/>
        <w:rPr>
          <w:rFonts w:asciiTheme="minorEastAsia" w:hAnsiTheme="minorEastAsia" w:eastAsiaTheme="minorEastAsia"/>
          <w:sz w:val="24"/>
        </w:rPr>
      </w:pPr>
      <w:r>
        <w:rPr>
          <w:rFonts w:hint="eastAsia" w:asciiTheme="minorEastAsia" w:hAnsiTheme="minorEastAsia" w:eastAsiaTheme="minorEastAsia"/>
          <w:sz w:val="24"/>
        </w:rPr>
        <w:t>16.下面各选项都是心理测验的简写，其中不属于人格测验的是（ C ）</w:t>
      </w:r>
    </w:p>
    <w:p>
      <w:pPr>
        <w:numPr>
          <w:ilvl w:val="0"/>
          <w:numId w:val="4"/>
        </w:numPr>
        <w:adjustRightInd w:val="0"/>
        <w:snapToGrid w:val="0"/>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EPQ           B. 16PF           C. CRT          D. MMPI</w:t>
      </w:r>
    </w:p>
    <w:p>
      <w:pPr>
        <w:adjustRightInd w:val="0"/>
        <w:snapToGrid w:val="0"/>
        <w:spacing w:line="360" w:lineRule="exact"/>
        <w:rPr>
          <w:rFonts w:asciiTheme="minorEastAsia" w:hAnsiTheme="minorEastAsia" w:eastAsiaTheme="minorEastAsia"/>
          <w:sz w:val="24"/>
        </w:rPr>
      </w:pPr>
      <w:r>
        <w:rPr>
          <w:rFonts w:hint="eastAsia" w:asciiTheme="minorEastAsia" w:hAnsiTheme="minorEastAsia" w:eastAsiaTheme="minorEastAsia"/>
          <w:sz w:val="24"/>
        </w:rPr>
        <w:t>17. 当被试人数较多，测验时间和经费又有限时，最好选用（ B ）测验</w:t>
      </w:r>
    </w:p>
    <w:p>
      <w:pPr>
        <w:adjustRightInd w:val="0"/>
        <w:snapToGrid w:val="0"/>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A.个别            B.团体            C.速度          D.投射</w:t>
      </w:r>
    </w:p>
    <w:p>
      <w:pPr>
        <w:adjustRightInd w:val="0"/>
        <w:snapToGrid w:val="0"/>
        <w:spacing w:line="360" w:lineRule="exact"/>
        <w:rPr>
          <w:rFonts w:asciiTheme="minorEastAsia" w:hAnsiTheme="minorEastAsia" w:eastAsiaTheme="minorEastAsia"/>
          <w:sz w:val="24"/>
        </w:rPr>
      </w:pPr>
      <w:r>
        <w:rPr>
          <w:rFonts w:hint="eastAsia" w:asciiTheme="minorEastAsia" w:hAnsiTheme="minorEastAsia" w:eastAsiaTheme="minorEastAsia"/>
          <w:sz w:val="24"/>
        </w:rPr>
        <w:t>18. 在能力测验中，通常反应难度水平的指标，在非能力测验中，类似的指标称（ C ）</w:t>
      </w:r>
    </w:p>
    <w:p>
      <w:pPr>
        <w:adjustRightInd w:val="0"/>
        <w:snapToGrid w:val="0"/>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A.流畅性          B.灵活性          C.通俗性        D.相似性</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19．下列量表中，具有绝对零点的是（ D ）</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A.称名量表           B.顺序量表  </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C.等距量表           D.等比量表</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20.平均数为50，标准差为10的标准分数，称之为（ C ）</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 xml:space="preserve">  A.Z分数               B.标准九分</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 xml:space="preserve">  C.T分数               D.标准十分</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21.心理测验所测的是（ D ）</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A.智力本身             B.人格本身  </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C.情绪和情感           D.心理现象的外显行为</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22. 编制世界上第一个正式的心理测验的学者是（ B ）</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A.高尔顿      B.比内     C.卡特尔     D.推孟</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23. 主题统觉测验属于（ C ）</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A、自陈测验             B、纸笔测验   </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C、投射测验             D、特质测验</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24.IQ=100+15Z是（ D ）的计算公式</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A.比率智商                B.标准分数  </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C.标准差                  D.离差智商</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25．近些年来，我国心理学家正在致力于心理测验的（ A ）研究</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 xml:space="preserve">  A.本土化                 B.数量化    </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C.引进并修订国外量表     D.大量测验</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26.下列不属于心理测验性质的是（ B ）</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 xml:space="preserve">  A.间接性                  B.直接性 </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C.相对性                  D.客观性</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27.下列属于典型作为测验的是（ C ）</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A.成就测验               B.智力测验       </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C.人格测验               D.特殊能力测验</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28.难度是指项目的难易程度，用P表示，P值越（ A</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），难度越低</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A.大          B.小          C.低          D.接近0</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29.在200个学生中，答对某一选择题的人数为120人，则该项目的难度为（ D ）</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A.0.1         B.0.2         C.0.4         D.0.6</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30.测验项目对所测量属性或品质的区分程度或鉴别能力叫（ C ）</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A.信度        B.效度        C.区分度      D.难度</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31.我们经常将学生的考试结果按名次排队，这些名次属于（ B ）变量</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A.命名       B.顺序        C.等距       D.等比</w:t>
      </w:r>
    </w:p>
    <w:p>
      <w:pPr>
        <w:spacing w:line="360" w:lineRule="exact"/>
        <w:rPr>
          <w:rFonts w:hint="eastAsia" w:asciiTheme="minorEastAsia" w:hAnsiTheme="minorEastAsia" w:eastAsiaTheme="minorEastAsia"/>
          <w:sz w:val="24"/>
          <w:lang w:eastAsia="zh-CN"/>
        </w:rPr>
      </w:pPr>
      <w:r>
        <w:rPr>
          <w:rFonts w:hint="eastAsia" w:asciiTheme="minorEastAsia" w:hAnsiTheme="minorEastAsia" w:eastAsiaTheme="minorEastAsia"/>
          <w:sz w:val="24"/>
        </w:rPr>
        <w:t>32.“某分数的百分等级为33”表示在常模样本中有33%的人的分数比该分数</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 xml:space="preserve"> A </w:t>
      </w:r>
      <w:r>
        <w:rPr>
          <w:rFonts w:hint="eastAsia" w:asciiTheme="minorEastAsia" w:hAnsiTheme="minorEastAsia" w:eastAsiaTheme="minorEastAsia"/>
          <w:sz w:val="24"/>
          <w:lang w:eastAsia="zh-CN"/>
        </w:rPr>
        <w:t>）</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A.低          B.相等        C.高         D.全不是</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33.效度受（ C ）的影响</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A.系统误差    B.随机误差    C.以上都有   D.以上都没有</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34. 同质性信度主要反映测验内部</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 xml:space="preserve"> C </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间的一致性</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A.两半测验      B.题目与分测验     C.所有题目      D.分测验与测验</w:t>
      </w:r>
    </w:p>
    <w:p>
      <w:pPr>
        <w:spacing w:line="360" w:lineRule="exact"/>
        <w:rPr>
          <w:rFonts w:hint="eastAsia" w:asciiTheme="minorEastAsia" w:hAnsiTheme="minorEastAsia" w:eastAsiaTheme="minorEastAsia"/>
          <w:sz w:val="24"/>
          <w:lang w:eastAsia="zh-CN"/>
        </w:rPr>
      </w:pPr>
      <w:r>
        <w:rPr>
          <w:rFonts w:hint="eastAsia" w:asciiTheme="minorEastAsia" w:hAnsiTheme="minorEastAsia" w:eastAsiaTheme="minorEastAsia"/>
          <w:sz w:val="24"/>
        </w:rPr>
        <w:t>35.下列对测量的描述，正确的是</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 xml:space="preserve"> B </w:t>
      </w:r>
      <w:r>
        <w:rPr>
          <w:rFonts w:hint="eastAsia" w:asciiTheme="minorEastAsia" w:hAnsiTheme="minorEastAsia" w:eastAsiaTheme="minorEastAsia"/>
          <w:sz w:val="24"/>
          <w:lang w:eastAsia="zh-CN"/>
        </w:rPr>
        <w:t>）</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A.测量就是心理测量</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B.就是依据一定的法则使用量尺对事物的属性加以确定</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C.就是用数字来描述事物的法则</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D.测量就是用一些题目或数字来描述事物的属性</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36.样本大小适当的关键是样本要有（ A ）</w:t>
      </w:r>
    </w:p>
    <w:p>
      <w:pPr>
        <w:pStyle w:val="2"/>
        <w:spacing w:line="360" w:lineRule="exact"/>
        <w:ind w:left="271" w:leftChars="15" w:hanging="240" w:hangingChars="1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A.代表性    B.特殊性     C.相关性    D.可比性</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37.下列选项中不是真正效度的是（ C ）</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A.内容效度         B.构想效度      C.表面效度         D.校标效度</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38.团体测验的优势在于（ B ）</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A.可对被试者的言语情绪状态进行细致的观察</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B.能够在短时间内收集大量资料</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C.测验结果较个别测验准确可靠</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D.临床上使用较多</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39.团体测验始于第一次世界大战，（ C ）是第一个团体测验</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A.比内-西蒙智力量表           B.瑞文测验</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C.陆军甲种和乙种智力测验      D.明尼苏达多项人格调查表</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40.“某分数的百分等级为25”表示在常模样本中有25%的人的分数比该分数( A )</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A.低          B.相等        C.高         D.全不是</w:t>
      </w:r>
    </w:p>
    <w:p>
      <w:pPr>
        <w:pStyle w:val="2"/>
        <w:spacing w:line="3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41.比率智商（IQ）被定义为（ C ）与实足年龄之比</w:t>
      </w:r>
    </w:p>
    <w:p>
      <w:pPr>
        <w:pStyle w:val="2"/>
        <w:spacing w:line="360" w:lineRule="exact"/>
        <w:ind w:firstLine="240" w:firstLineChars="1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A.实足年龄      B.真实年龄      C.心理年龄      D.智力商数</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42. 项目分析人数较多时，常常选取</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 xml:space="preserve"> D </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总分最高和总分最低的被试作为高分组和低分组</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A.50%           B.40%          C.100%          D.27%</w:t>
      </w:r>
    </w:p>
    <w:p>
      <w:pPr>
        <w:spacing w:line="360" w:lineRule="exact"/>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43. 罗夏克(H.Rorschach) 墨迹测验属于</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 xml:space="preserve"> C </w:t>
      </w:r>
      <w:r>
        <w:rPr>
          <w:rFonts w:hint="eastAsia" w:cs="宋体" w:asciiTheme="minorEastAsia" w:hAnsiTheme="minorEastAsia" w:eastAsiaTheme="minorEastAsia"/>
          <w:sz w:val="24"/>
          <w:lang w:eastAsia="zh-CN"/>
        </w:rPr>
        <w:t>）</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A.学业成就测验                   B.能力倾向测验</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C.人格测验                       D.智力测验</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44. EPQ中的L量表是</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 xml:space="preserve"> D </w:t>
      </w:r>
      <w:r>
        <w:rPr>
          <w:rFonts w:hint="eastAsia" w:cs="宋体" w:asciiTheme="minorEastAsia" w:hAnsiTheme="minorEastAsia" w:eastAsiaTheme="minorEastAsia"/>
          <w:sz w:val="24"/>
          <w:lang w:eastAsia="zh-CN"/>
        </w:rPr>
        <w:t>）</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A.神经症量表                     B.情绪性量表</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C.精神质量表                     D.效度量表</w:t>
      </w:r>
    </w:p>
    <w:p>
      <w:pPr>
        <w:spacing w:line="360" w:lineRule="exact"/>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45. 瑟斯顿提出的态度测量方法是</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 xml:space="preserve"> B </w:t>
      </w:r>
      <w:r>
        <w:rPr>
          <w:rFonts w:hint="eastAsia" w:cs="宋体" w:asciiTheme="minorEastAsia" w:hAnsiTheme="minorEastAsia" w:eastAsiaTheme="minorEastAsia"/>
          <w:sz w:val="24"/>
          <w:lang w:eastAsia="zh-CN"/>
        </w:rPr>
        <w:t>）</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A.核检表法                        B.等距量表法</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C.语义差异法                      D.累加量表法</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46. 关于心理测量在心理咨询中的应用，正确的看法是</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 xml:space="preserve"> D </w:t>
      </w:r>
      <w:r>
        <w:rPr>
          <w:rFonts w:hint="eastAsia" w:cs="宋体" w:asciiTheme="minorEastAsia" w:hAnsiTheme="minorEastAsia" w:eastAsiaTheme="minorEastAsia"/>
          <w:sz w:val="24"/>
          <w:lang w:eastAsia="zh-CN"/>
        </w:rPr>
        <w:t>）</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A.是必不可少的                    B.可有可无</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C.是没有必要的                    D.应根据情况选用</w:t>
      </w:r>
    </w:p>
    <w:p>
      <w:pPr>
        <w:spacing w:line="360" w:lineRule="exact"/>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47. 在评价中心技术中，无领导小组、文件框等测验属于</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 xml:space="preserve"> A </w:t>
      </w:r>
      <w:r>
        <w:rPr>
          <w:rFonts w:hint="eastAsia" w:cs="宋体" w:asciiTheme="minorEastAsia" w:hAnsiTheme="minorEastAsia" w:eastAsiaTheme="minorEastAsia"/>
          <w:sz w:val="24"/>
          <w:lang w:eastAsia="zh-CN"/>
        </w:rPr>
        <w:t>）</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A.情境测验       B.评定量表       C.投射测验.         D.自陈测验</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48. 测量人格最常用的方法和形式是</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 xml:space="preserve"> A </w:t>
      </w:r>
      <w:r>
        <w:rPr>
          <w:rFonts w:hint="eastAsia" w:cs="宋体" w:asciiTheme="minorEastAsia" w:hAnsiTheme="minorEastAsia" w:eastAsiaTheme="minorEastAsia"/>
          <w:sz w:val="24"/>
          <w:lang w:eastAsia="zh-CN"/>
        </w:rPr>
        <w:t>）</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A.自陈量表       B.内隐联想测验      C.投射测验       D.评价中心</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49. 吉尔福特发散思维测验</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 xml:space="preserve"> C </w:t>
      </w:r>
      <w:r>
        <w:rPr>
          <w:rFonts w:hint="eastAsia" w:cs="宋体" w:asciiTheme="minorEastAsia" w:hAnsiTheme="minorEastAsia" w:eastAsiaTheme="minorEastAsia"/>
          <w:sz w:val="24"/>
          <w:lang w:eastAsia="zh-CN"/>
        </w:rPr>
        <w:t>）</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A.一般适用于学前儿童                    B.以思维的精确性记分</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C.其理论基础是智力的三维结构模型        D.包括30个分测验</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50. 最早提出离差智商概念的是</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 xml:space="preserve"> C </w:t>
      </w:r>
      <w:r>
        <w:rPr>
          <w:rFonts w:hint="eastAsia" w:cs="宋体" w:asciiTheme="minorEastAsia" w:hAnsiTheme="minorEastAsia" w:eastAsiaTheme="minorEastAsia"/>
          <w:sz w:val="24"/>
          <w:lang w:eastAsia="zh-CN"/>
        </w:rPr>
        <w:t>）</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A.比内           B.西蒙         C.韦克斯勒         D.卡特尔</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51、在经典测量理论模型X=T +E中，关于E的表述，错误的是</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 xml:space="preserve"> C </w:t>
      </w:r>
      <w:r>
        <w:rPr>
          <w:rFonts w:hint="eastAsia" w:cs="宋体" w:asciiTheme="minorEastAsia" w:hAnsiTheme="minorEastAsia" w:eastAsiaTheme="minorEastAsia"/>
          <w:sz w:val="24"/>
          <w:lang w:eastAsia="zh-CN"/>
        </w:rPr>
        <w:t>）</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A.真分数和误差分数(E) 之间的相关为零</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B.平行测验上的误差分数(E)之间相关为零</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C.误差分数(E)是随机误差与系统误差之和</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D.误差分数(E)是一个服从均值为零的正态分布的随机变量</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52、衡量测验跨时间一致性的信度称为</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 xml:space="preserve"> A </w:t>
      </w:r>
      <w:r>
        <w:rPr>
          <w:rFonts w:hint="eastAsia" w:cs="宋体" w:asciiTheme="minorEastAsia" w:hAnsiTheme="minorEastAsia" w:eastAsiaTheme="minorEastAsia"/>
          <w:sz w:val="24"/>
          <w:lang w:eastAsia="zh-CN"/>
        </w:rPr>
        <w:t>）</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A.重测信度                         B.复本信度</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C.同质性信度                       D.评分者信度</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53、</w:t>
      </w:r>
      <w:bookmarkStart w:id="0" w:name="_Hlk59263784"/>
      <w:r>
        <w:rPr>
          <w:rFonts w:hint="eastAsia" w:cs="宋体" w:asciiTheme="minorEastAsia" w:hAnsiTheme="minorEastAsia" w:eastAsiaTheme="minorEastAsia"/>
          <w:sz w:val="24"/>
        </w:rPr>
        <w:t>根据真分数理论</w:t>
      </w:r>
      <w:bookmarkEnd w:id="0"/>
      <w:r>
        <w:rPr>
          <w:rFonts w:hint="eastAsia" w:cs="宋体" w:asciiTheme="minorEastAsia" w:hAnsiTheme="minorEastAsia" w:eastAsiaTheme="minorEastAsia"/>
          <w:sz w:val="24"/>
        </w:rPr>
        <w:t xml:space="preserve">，信度系数与效度的关系为（ </w:t>
      </w:r>
      <w:r>
        <w:rPr>
          <w:rFonts w:cs="宋体" w:asciiTheme="minorEastAsia" w:hAnsiTheme="minorEastAsia" w:eastAsiaTheme="minorEastAsia"/>
          <w:sz w:val="24"/>
        </w:rPr>
        <w:t>D</w:t>
      </w:r>
      <w:r>
        <w:rPr>
          <w:rFonts w:hint="eastAsia" w:cs="宋体" w:asciiTheme="minorEastAsia" w:hAnsiTheme="minorEastAsia" w:eastAsiaTheme="minorEastAsia"/>
          <w:sz w:val="24"/>
        </w:rPr>
        <w:t xml:space="preserve"> ）</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A.二者恒等                          B.效度大于信度系数</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C.信度系数小于或等于效度            D.信度系数大于或等于效度</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 xml:space="preserve">54、教师的职称和薪水这两个变量的数据类型分别属于（ </w:t>
      </w:r>
      <w:r>
        <w:rPr>
          <w:rFonts w:cs="宋体" w:asciiTheme="minorEastAsia" w:hAnsiTheme="minorEastAsia" w:eastAsiaTheme="minorEastAsia"/>
          <w:sz w:val="24"/>
        </w:rPr>
        <w:t>D</w:t>
      </w:r>
      <w:r>
        <w:rPr>
          <w:rFonts w:hint="eastAsia" w:cs="宋体" w:asciiTheme="minorEastAsia" w:hAnsiTheme="minorEastAsia" w:eastAsiaTheme="minorEastAsia"/>
          <w:sz w:val="24"/>
        </w:rPr>
        <w:t xml:space="preserve"> ）</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A．命名数据和等比数据              B．等距数据和等比数据</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C．顺序数据和等距数据              D．顺序数据和等比数据</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 xml:space="preserve">55、参照点就是确定事物的量时，计算的（ </w:t>
      </w:r>
      <w:r>
        <w:rPr>
          <w:rFonts w:cs="宋体" w:asciiTheme="minorEastAsia" w:hAnsiTheme="minorEastAsia" w:eastAsiaTheme="minorEastAsia"/>
          <w:sz w:val="24"/>
        </w:rPr>
        <w:t>A</w:t>
      </w:r>
      <w:r>
        <w:rPr>
          <w:rFonts w:hint="eastAsia" w:cs="宋体" w:asciiTheme="minorEastAsia" w:hAnsiTheme="minorEastAsia" w:eastAsiaTheme="minorEastAsia"/>
          <w:sz w:val="24"/>
        </w:rPr>
        <w:t xml:space="preserve"> ）</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 xml:space="preserve">A.起点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B.中点         C.终点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  D.重点</w:t>
      </w:r>
    </w:p>
    <w:p>
      <w:pPr>
        <w:spacing w:line="360" w:lineRule="exact"/>
        <w:rPr>
          <w:rFonts w:cs="宋体" w:asciiTheme="minorEastAsia" w:hAnsiTheme="minorEastAsia" w:eastAsiaTheme="minorEastAsia"/>
          <w:sz w:val="24"/>
        </w:rPr>
      </w:pPr>
      <w:r>
        <w:rPr>
          <w:rFonts w:cs="宋体" w:asciiTheme="minorEastAsia" w:hAnsiTheme="minorEastAsia" w:eastAsiaTheme="minorEastAsia"/>
          <w:sz w:val="24"/>
        </w:rPr>
        <w:t>56</w:t>
      </w:r>
      <w:r>
        <w:rPr>
          <w:rFonts w:hint="eastAsia" w:cs="宋体" w:asciiTheme="minorEastAsia" w:hAnsiTheme="minorEastAsia" w:eastAsiaTheme="minorEastAsia"/>
          <w:sz w:val="24"/>
        </w:rPr>
        <w:t>、首先使用智力年龄概念的是（ A ）量表</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A.比内-西蒙         B.韦克斯勒        C.斯坦福-比内         D.瑞文</w:t>
      </w:r>
    </w:p>
    <w:p>
      <w:pPr>
        <w:spacing w:line="360" w:lineRule="exact"/>
        <w:rPr>
          <w:rFonts w:hint="eastAsia" w:cs="宋体" w:asciiTheme="minorEastAsia" w:hAnsiTheme="minorEastAsia" w:eastAsiaTheme="minorEastAsia"/>
          <w:sz w:val="24"/>
        </w:rPr>
      </w:pPr>
      <w:r>
        <w:rPr>
          <w:rFonts w:hint="eastAsia" w:cs="宋体" w:asciiTheme="minorEastAsia" w:hAnsiTheme="minorEastAsia" w:eastAsiaTheme="minorEastAsia"/>
          <w:sz w:val="24"/>
        </w:rPr>
        <w:t>5</w:t>
      </w:r>
      <w:r>
        <w:rPr>
          <w:rFonts w:cs="宋体" w:asciiTheme="minorEastAsia" w:hAnsiTheme="minorEastAsia" w:eastAsiaTheme="minorEastAsia"/>
          <w:sz w:val="24"/>
        </w:rPr>
        <w:t>7</w:t>
      </w:r>
      <w:r>
        <w:rPr>
          <w:rFonts w:hint="eastAsia" w:cs="宋体" w:asciiTheme="minorEastAsia" w:hAnsiTheme="minorEastAsia" w:eastAsiaTheme="minorEastAsia"/>
          <w:sz w:val="24"/>
        </w:rPr>
        <w:t xml:space="preserve">、在测试过程中能以团体方式进行的测验是（ </w:t>
      </w:r>
      <w:r>
        <w:rPr>
          <w:rFonts w:cs="宋体" w:asciiTheme="minorEastAsia" w:hAnsiTheme="minorEastAsia" w:eastAsiaTheme="minorEastAsia"/>
          <w:sz w:val="24"/>
        </w:rPr>
        <w:t xml:space="preserve">D </w:t>
      </w:r>
      <w:r>
        <w:rPr>
          <w:rFonts w:hint="eastAsia" w:cs="宋体" w:asciiTheme="minorEastAsia" w:hAnsiTheme="minorEastAsia" w:eastAsiaTheme="minorEastAsia"/>
          <w:sz w:val="24"/>
        </w:rPr>
        <w:t>）</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A.操作测验          B.投射测验        C.韦氏智力量表        D.大学入学考试测验</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5</w:t>
      </w:r>
      <w:r>
        <w:rPr>
          <w:rFonts w:cs="宋体" w:asciiTheme="minorEastAsia" w:hAnsiTheme="minorEastAsia" w:eastAsiaTheme="minorEastAsia"/>
          <w:sz w:val="24"/>
        </w:rPr>
        <w:t>8</w:t>
      </w:r>
      <w:r>
        <w:rPr>
          <w:rFonts w:hint="eastAsia" w:cs="宋体" w:asciiTheme="minorEastAsia" w:hAnsiTheme="minorEastAsia" w:eastAsiaTheme="minorEastAsia"/>
          <w:sz w:val="24"/>
        </w:rPr>
        <w:t>、用1代表男，用2代表女等等，这样的量表通常叫做（ A ）量表</w:t>
      </w:r>
    </w:p>
    <w:p>
      <w:pPr>
        <w:spacing w:line="360" w:lineRule="exact"/>
        <w:rPr>
          <w:rFonts w:ascii="微软雅黑" w:hAnsi="微软雅黑" w:eastAsia="微软雅黑"/>
          <w:b/>
          <w:bCs/>
          <w:sz w:val="18"/>
          <w:szCs w:val="18"/>
          <w:shd w:val="clear" w:color="auto" w:fill="FFFFFF"/>
        </w:rPr>
      </w:pPr>
      <w:r>
        <w:rPr>
          <w:rFonts w:hint="eastAsia" w:cs="宋体" w:asciiTheme="minorEastAsia" w:hAnsiTheme="minorEastAsia" w:eastAsiaTheme="minorEastAsia"/>
          <w:sz w:val="24"/>
        </w:rPr>
        <w:t xml:space="preserve"> </w:t>
      </w:r>
      <w:r>
        <w:rPr>
          <w:rFonts w:cs="宋体" w:asciiTheme="minorEastAsia" w:hAnsiTheme="minorEastAsia" w:eastAsiaTheme="minorEastAsia"/>
          <w:sz w:val="24"/>
        </w:rPr>
        <w:t xml:space="preserve"> A.</w:t>
      </w:r>
      <w:r>
        <w:rPr>
          <w:rFonts w:hint="eastAsia" w:cs="宋体" w:asciiTheme="minorEastAsia" w:hAnsiTheme="minorEastAsia" w:eastAsiaTheme="minorEastAsia"/>
          <w:sz w:val="24"/>
        </w:rPr>
        <w:t xml:space="preserve">命名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B.顺序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 C.等距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D.等比</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5</w:t>
      </w:r>
      <w:r>
        <w:rPr>
          <w:rFonts w:cs="宋体" w:asciiTheme="minorEastAsia" w:hAnsiTheme="minorEastAsia" w:eastAsiaTheme="minorEastAsia"/>
          <w:sz w:val="24"/>
        </w:rPr>
        <w:t>9</w:t>
      </w:r>
      <w:r>
        <w:rPr>
          <w:rFonts w:hint="eastAsia" w:cs="宋体" w:asciiTheme="minorEastAsia" w:hAnsiTheme="minorEastAsia" w:eastAsiaTheme="minorEastAsia"/>
          <w:sz w:val="24"/>
        </w:rPr>
        <w:t xml:space="preserve">、其数值可以进行加、减、乘、运算的量表是（ D ）量表 </w:t>
      </w:r>
      <w:r>
        <w:rPr>
          <w:rFonts w:cs="宋体" w:asciiTheme="minorEastAsia" w:hAnsiTheme="minorEastAsia" w:eastAsiaTheme="minorEastAsia"/>
          <w:sz w:val="24"/>
        </w:rPr>
        <w:t xml:space="preserve"> </w:t>
      </w:r>
    </w:p>
    <w:p>
      <w:pPr>
        <w:spacing w:line="360" w:lineRule="exact"/>
        <w:ind w:firstLine="240" w:firstLineChars="100"/>
        <w:rPr>
          <w:rFonts w:cs="宋体" w:asciiTheme="minorEastAsia" w:hAnsiTheme="minorEastAsia" w:eastAsiaTheme="minorEastAsia"/>
          <w:sz w:val="24"/>
        </w:rPr>
      </w:pPr>
      <w:r>
        <w:rPr>
          <w:rFonts w:cs="宋体" w:asciiTheme="minorEastAsia" w:hAnsiTheme="minorEastAsia" w:eastAsiaTheme="minorEastAsia"/>
          <w:sz w:val="24"/>
        </w:rPr>
        <w:t>A.</w:t>
      </w:r>
      <w:r>
        <w:rPr>
          <w:rFonts w:hint="eastAsia" w:cs="宋体" w:asciiTheme="minorEastAsia" w:hAnsiTheme="minorEastAsia" w:eastAsiaTheme="minorEastAsia"/>
          <w:sz w:val="24"/>
        </w:rPr>
        <w:t xml:space="preserve">命名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B.顺序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 C.等距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D.等比</w:t>
      </w:r>
    </w:p>
    <w:p>
      <w:pPr>
        <w:spacing w:line="360" w:lineRule="exact"/>
        <w:rPr>
          <w:rFonts w:ascii="微软雅黑" w:hAnsi="微软雅黑" w:eastAsia="微软雅黑"/>
          <w:b/>
          <w:bCs/>
          <w:sz w:val="18"/>
          <w:szCs w:val="18"/>
          <w:shd w:val="clear" w:color="auto" w:fill="FFFFFF"/>
        </w:rPr>
      </w:pPr>
      <w:r>
        <w:rPr>
          <w:rFonts w:hint="eastAsia" w:cs="宋体" w:asciiTheme="minorEastAsia" w:hAnsiTheme="minorEastAsia" w:eastAsiaTheme="minorEastAsia"/>
          <w:sz w:val="24"/>
        </w:rPr>
        <w:t>6</w:t>
      </w:r>
      <w:r>
        <w:rPr>
          <w:rFonts w:cs="宋体" w:asciiTheme="minorEastAsia" w:hAnsiTheme="minorEastAsia" w:eastAsiaTheme="minorEastAsia"/>
          <w:sz w:val="24"/>
        </w:rPr>
        <w:t>0</w:t>
      </w:r>
      <w:r>
        <w:rPr>
          <w:rFonts w:hint="eastAsia" w:cs="宋体" w:asciiTheme="minorEastAsia" w:hAnsiTheme="minorEastAsia" w:eastAsiaTheme="minorEastAsia"/>
          <w:sz w:val="24"/>
        </w:rPr>
        <w:t xml:space="preserve">、具有某种共同特征的人所组成的一个群体或者是该群体的一个样本，叫做（ </w:t>
      </w:r>
      <w:r>
        <w:rPr>
          <w:rFonts w:cs="宋体" w:asciiTheme="minorEastAsia" w:hAnsiTheme="minorEastAsia" w:eastAsiaTheme="minorEastAsia"/>
          <w:sz w:val="24"/>
        </w:rPr>
        <w:t xml:space="preserve">B </w:t>
      </w:r>
      <w:r>
        <w:rPr>
          <w:rFonts w:hint="eastAsia" w:cs="宋体" w:asciiTheme="minorEastAsia" w:hAnsiTheme="minorEastAsia" w:eastAsiaTheme="minorEastAsia"/>
          <w:sz w:val="24"/>
        </w:rPr>
        <w:t>）</w:t>
      </w:r>
    </w:p>
    <w:p>
      <w:pPr>
        <w:spacing w:line="360" w:lineRule="exact"/>
        <w:ind w:firstLine="240" w:firstLineChars="100"/>
        <w:rPr>
          <w:rFonts w:cs="宋体" w:asciiTheme="minorEastAsia" w:hAnsiTheme="minorEastAsia" w:eastAsiaTheme="minorEastAsia"/>
          <w:sz w:val="24"/>
        </w:rPr>
      </w:pPr>
      <w:r>
        <w:rPr>
          <w:rFonts w:cs="宋体" w:asciiTheme="minorEastAsia" w:hAnsiTheme="minorEastAsia" w:eastAsiaTheme="minorEastAsia"/>
          <w:sz w:val="24"/>
        </w:rPr>
        <w:t>A.</w:t>
      </w:r>
      <w:r>
        <w:rPr>
          <w:rFonts w:hint="eastAsia" w:cs="宋体" w:asciiTheme="minorEastAsia" w:hAnsiTheme="minorEastAsia" w:eastAsiaTheme="minorEastAsia"/>
          <w:sz w:val="24"/>
        </w:rPr>
        <w:t xml:space="preserve">团体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B.常模团体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 C.样本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D.受测人群</w:t>
      </w:r>
    </w:p>
    <w:p>
      <w:pPr>
        <w:spacing w:line="360" w:lineRule="exact"/>
        <w:rPr>
          <w:rFonts w:ascii="微软雅黑" w:hAnsi="微软雅黑" w:eastAsia="微软雅黑"/>
          <w:b/>
          <w:bCs/>
          <w:sz w:val="18"/>
          <w:szCs w:val="18"/>
          <w:shd w:val="clear" w:color="auto" w:fill="FFFFFF"/>
        </w:rPr>
      </w:pPr>
      <w:r>
        <w:rPr>
          <w:rFonts w:hint="eastAsia" w:cs="宋体" w:asciiTheme="minorEastAsia" w:hAnsiTheme="minorEastAsia" w:eastAsiaTheme="minorEastAsia"/>
          <w:sz w:val="24"/>
        </w:rPr>
        <w:t>6</w:t>
      </w:r>
      <w:r>
        <w:rPr>
          <w:rFonts w:cs="宋体" w:asciiTheme="minorEastAsia" w:hAnsiTheme="minorEastAsia" w:eastAsiaTheme="minorEastAsia"/>
          <w:sz w:val="24"/>
        </w:rPr>
        <w:t>1</w:t>
      </w:r>
      <w:r>
        <w:rPr>
          <w:rFonts w:hint="eastAsia" w:cs="宋体" w:asciiTheme="minorEastAsia" w:hAnsiTheme="minorEastAsia" w:eastAsiaTheme="minorEastAsia"/>
          <w:sz w:val="24"/>
        </w:rPr>
        <w:t>、“某分数的百分等级为</w:t>
      </w:r>
      <w:r>
        <w:rPr>
          <w:rFonts w:cs="宋体" w:asciiTheme="minorEastAsia" w:hAnsiTheme="minorEastAsia" w:eastAsiaTheme="minorEastAsia"/>
          <w:sz w:val="24"/>
        </w:rPr>
        <w:t>55</w:t>
      </w:r>
      <w:r>
        <w:rPr>
          <w:rFonts w:hint="eastAsia" w:cs="宋体" w:asciiTheme="minorEastAsia" w:hAnsiTheme="minorEastAsia" w:eastAsiaTheme="minorEastAsia"/>
          <w:sz w:val="24"/>
        </w:rPr>
        <w:t>”表示在常模样本中有</w:t>
      </w:r>
      <w:r>
        <w:rPr>
          <w:rFonts w:cs="宋体" w:asciiTheme="minorEastAsia" w:hAnsiTheme="minorEastAsia" w:eastAsiaTheme="minorEastAsia"/>
          <w:sz w:val="24"/>
        </w:rPr>
        <w:t>55</w:t>
      </w:r>
      <w:r>
        <w:rPr>
          <w:rFonts w:hint="eastAsia" w:cs="宋体" w:asciiTheme="minorEastAsia" w:hAnsiTheme="minorEastAsia" w:eastAsiaTheme="minorEastAsia"/>
          <w:sz w:val="24"/>
        </w:rPr>
        <w:t>%的人的分数比该分数（ A</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 xml:space="preserve">A.低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B.相等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 C.高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D.全不是</w:t>
      </w:r>
    </w:p>
    <w:p>
      <w:pPr>
        <w:spacing w:line="360" w:lineRule="exact"/>
        <w:rPr>
          <w:rFonts w:ascii="微软雅黑" w:hAnsi="微软雅黑" w:eastAsia="微软雅黑"/>
          <w:b/>
          <w:bCs/>
          <w:sz w:val="18"/>
          <w:szCs w:val="18"/>
          <w:shd w:val="clear" w:color="auto" w:fill="FFFFFF"/>
        </w:rPr>
      </w:pPr>
      <w:r>
        <w:rPr>
          <w:rFonts w:hint="eastAsia" w:cs="宋体" w:asciiTheme="minorEastAsia" w:hAnsiTheme="minorEastAsia" w:eastAsiaTheme="minorEastAsia"/>
          <w:sz w:val="24"/>
        </w:rPr>
        <w:t>6</w:t>
      </w:r>
      <w:r>
        <w:rPr>
          <w:rFonts w:cs="宋体" w:asciiTheme="minorEastAsia" w:hAnsiTheme="minorEastAsia" w:eastAsiaTheme="minorEastAsia"/>
          <w:sz w:val="24"/>
        </w:rPr>
        <w:t>2</w:t>
      </w:r>
      <w:r>
        <w:rPr>
          <w:rFonts w:hint="eastAsia" w:cs="宋体" w:asciiTheme="minorEastAsia" w:hAnsiTheme="minorEastAsia" w:eastAsiaTheme="minorEastAsia"/>
          <w:sz w:val="24"/>
        </w:rPr>
        <w:t>、（ A ）是指同一被试在不同时间内用同一测验（或用另一套相等的测验）重复测量，所得结果的一致性</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 xml:space="preserve">A.信度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 B.效度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   C.难度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D.区分度</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6</w:t>
      </w:r>
      <w:r>
        <w:rPr>
          <w:rFonts w:cs="宋体" w:asciiTheme="minorEastAsia" w:hAnsiTheme="minorEastAsia" w:eastAsiaTheme="minorEastAsia"/>
          <w:sz w:val="24"/>
        </w:rPr>
        <w:t>3</w:t>
      </w:r>
      <w:r>
        <w:rPr>
          <w:rFonts w:hint="eastAsia" w:cs="宋体" w:asciiTheme="minorEastAsia" w:hAnsiTheme="minorEastAsia" w:eastAsiaTheme="minorEastAsia"/>
          <w:sz w:val="24"/>
        </w:rPr>
        <w:t xml:space="preserve">、信度只受（ </w:t>
      </w:r>
      <w:r>
        <w:rPr>
          <w:rFonts w:cs="宋体" w:asciiTheme="minorEastAsia" w:hAnsiTheme="minorEastAsia" w:eastAsiaTheme="minorEastAsia"/>
          <w:sz w:val="24"/>
        </w:rPr>
        <w:t xml:space="preserve">B </w:t>
      </w:r>
      <w:r>
        <w:rPr>
          <w:rFonts w:hint="eastAsia" w:cs="宋体" w:asciiTheme="minorEastAsia" w:hAnsiTheme="minorEastAsia" w:eastAsiaTheme="minorEastAsia"/>
          <w:sz w:val="24"/>
        </w:rPr>
        <w:t xml:space="preserve">）的影响 </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 xml:space="preserve">A.系统误差         B.随机误差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   C.恒定效应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D.概化理论</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6</w:t>
      </w:r>
      <w:r>
        <w:rPr>
          <w:rFonts w:cs="宋体" w:asciiTheme="minorEastAsia" w:hAnsiTheme="minorEastAsia" w:eastAsiaTheme="minorEastAsia"/>
          <w:sz w:val="24"/>
        </w:rPr>
        <w:t>4</w:t>
      </w:r>
      <w:r>
        <w:rPr>
          <w:rFonts w:hint="eastAsia" w:cs="宋体" w:asciiTheme="minorEastAsia" w:hAnsiTheme="minorEastAsia" w:eastAsiaTheme="minorEastAsia"/>
          <w:sz w:val="24"/>
        </w:rPr>
        <w:t xml:space="preserve">、斯皮尔曼-布朗公式中 ，rhh为（ </w:t>
      </w:r>
      <w:r>
        <w:rPr>
          <w:rFonts w:cs="宋体" w:asciiTheme="minorEastAsia" w:hAnsiTheme="minorEastAsia" w:eastAsiaTheme="minorEastAsia"/>
          <w:sz w:val="24"/>
        </w:rPr>
        <w:t xml:space="preserve">C </w:t>
      </w:r>
      <w:r>
        <w:rPr>
          <w:rFonts w:hint="eastAsia" w:cs="宋体" w:asciiTheme="minorEastAsia" w:hAnsiTheme="minorEastAsia" w:eastAsiaTheme="minorEastAsia"/>
          <w:sz w:val="24"/>
        </w:rPr>
        <w:t>）的相关系数，rxx为测验在原长度上的信度估计值。</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 xml:space="preserve">A.全测验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  B.原测验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   C.一半分数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D.全部分数</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6</w:t>
      </w:r>
      <w:r>
        <w:rPr>
          <w:rFonts w:cs="宋体" w:asciiTheme="minorEastAsia" w:hAnsiTheme="minorEastAsia" w:eastAsiaTheme="minorEastAsia"/>
          <w:sz w:val="24"/>
        </w:rPr>
        <w:t>5</w:t>
      </w:r>
      <w:r>
        <w:rPr>
          <w:rFonts w:hint="eastAsia" w:cs="宋体" w:asciiTheme="minorEastAsia" w:hAnsiTheme="minorEastAsia" w:eastAsiaTheme="minorEastAsia"/>
          <w:sz w:val="24"/>
        </w:rPr>
        <w:t xml:space="preserve">、K-R20公式、K-R21公式有别于克龙巴赫系数的是，他们只能用于（ B ） </w:t>
      </w:r>
    </w:p>
    <w:p>
      <w:pPr>
        <w:spacing w:line="360" w:lineRule="exact"/>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 xml:space="preserve">A.多项选择题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B.是非题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   C.简答题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 xml:space="preserve">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D.论述题</w:t>
      </w:r>
    </w:p>
    <w:p>
      <w:pPr>
        <w:spacing w:line="360" w:lineRule="exact"/>
        <w:rPr>
          <w:rFonts w:cs="宋体" w:asciiTheme="minorEastAsia" w:hAnsiTheme="minorEastAsia" w:eastAsiaTheme="minorEastAsia"/>
          <w:sz w:val="24"/>
        </w:rPr>
      </w:pPr>
    </w:p>
    <w:p>
      <w:pPr>
        <w:spacing w:line="360" w:lineRule="exact"/>
        <w:rPr>
          <w:rFonts w:asciiTheme="minorEastAsia" w:hAnsiTheme="minorEastAsia" w:eastAsiaTheme="minorEastAsia"/>
          <w:sz w:val="24"/>
        </w:rPr>
      </w:pPr>
      <w:bookmarkStart w:id="1" w:name="OLE_LINK1"/>
      <w:r>
        <w:rPr>
          <w:rFonts w:hint="eastAsia" w:asciiTheme="minorEastAsia" w:hAnsiTheme="minorEastAsia" w:eastAsiaTheme="minorEastAsia"/>
          <w:sz w:val="24"/>
        </w:rPr>
        <w:t>二、</w:t>
      </w:r>
      <w:r>
        <w:rPr>
          <w:rFonts w:hint="eastAsia" w:asciiTheme="minorEastAsia" w:hAnsiTheme="minorEastAsia" w:eastAsiaTheme="minorEastAsia"/>
          <w:b/>
          <w:bCs/>
          <w:sz w:val="24"/>
        </w:rPr>
        <w:t>判断题</w:t>
      </w:r>
    </w:p>
    <w:bookmarkEnd w:id="1"/>
    <w:p>
      <w:pPr>
        <w:pStyle w:val="7"/>
        <w:numPr>
          <w:ilvl w:val="0"/>
          <w:numId w:val="5"/>
        </w:numPr>
        <w:spacing w:line="360" w:lineRule="exact"/>
        <w:ind w:firstLineChars="0"/>
        <w:rPr>
          <w:rFonts w:asciiTheme="minorEastAsia" w:hAnsiTheme="minorEastAsia" w:eastAsiaTheme="minorEastAsia"/>
          <w:sz w:val="24"/>
        </w:rPr>
      </w:pPr>
      <w:r>
        <w:rPr>
          <w:rFonts w:hint="eastAsia" w:asciiTheme="minorEastAsia" w:hAnsiTheme="minorEastAsia" w:eastAsiaTheme="minorEastAsia"/>
          <w:sz w:val="24"/>
        </w:rPr>
        <w:t>首先倡导测验运动的是卡特尔(J.M.Cattell)。</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2.项目的区分度是选择项目的唯一标准。</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p>
    <w:p>
      <w:pPr>
        <w:pStyle w:val="7"/>
        <w:spacing w:line="360" w:lineRule="exact"/>
        <w:ind w:left="420" w:firstLine="0" w:firstLineChars="0"/>
        <w:rPr>
          <w:rFonts w:asciiTheme="minorEastAsia" w:hAnsiTheme="minorEastAsia" w:eastAsiaTheme="minorEastAsia"/>
          <w:sz w:val="24"/>
        </w:rPr>
      </w:pP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3.离差智商的优点是同样的智商分数在任何年龄水平上都代表同样的相对位置。</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 xml:space="preserve"> </w:t>
      </w: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4.智力是创造力发展的必要而非充分条件。</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 xml:space="preserve"> </w:t>
      </w: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5. 心理测验可以解决一切问题，测验是万能的。</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6. 心理测验是重要的心理学研究方法之一，是决策的辅助工具。</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 xml:space="preserve"> </w:t>
      </w: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7.测验在实际中主要应用于选材、安置、诊断、评价、咨询等方面。</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 xml:space="preserve"> </w:t>
      </w: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8.测验难度适中即难度水平越接近0.5，信度值越高。</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 xml:space="preserve"> </w:t>
      </w:r>
    </w:p>
    <w:p>
      <w:pPr>
        <w:spacing w:line="360" w:lineRule="exact"/>
        <w:rPr>
          <w:rFonts w:asciiTheme="minorEastAsia" w:hAnsiTheme="minorEastAsia" w:eastAsiaTheme="minorEastAsia"/>
          <w:sz w:val="24"/>
        </w:rPr>
      </w:pPr>
    </w:p>
    <w:p>
      <w:pPr>
        <w:numPr>
          <w:ilvl w:val="0"/>
          <w:numId w:val="6"/>
        </w:numPr>
        <w:spacing w:line="360" w:lineRule="exact"/>
        <w:rPr>
          <w:rFonts w:hint="eastAsia" w:asciiTheme="minorEastAsia" w:hAnsiTheme="minorEastAsia" w:eastAsiaTheme="minorEastAsia"/>
          <w:sz w:val="24"/>
          <w:lang w:eastAsia="zh-CN"/>
        </w:rPr>
      </w:pPr>
      <w:r>
        <w:rPr>
          <w:rFonts w:hint="eastAsia" w:asciiTheme="minorEastAsia" w:hAnsiTheme="minorEastAsia" w:eastAsiaTheme="minorEastAsia"/>
          <w:sz w:val="24"/>
        </w:rPr>
        <w:t>项目的区分度是选择项目的唯一标准。</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p>
    <w:p>
      <w:pPr>
        <w:numPr>
          <w:ilvl w:val="0"/>
          <w:numId w:val="0"/>
        </w:numPr>
        <w:spacing w:line="360" w:lineRule="exact"/>
        <w:rPr>
          <w:rFonts w:hint="eastAsia" w:asciiTheme="minorEastAsia" w:hAnsiTheme="minorEastAsia" w:eastAsiaTheme="minorEastAsia"/>
          <w:sz w:val="24"/>
          <w:lang w:eastAsia="zh-CN"/>
        </w:rPr>
      </w:pP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10.测验难度适中即难度水平越接近0.5，信度值越高。</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 xml:space="preserve"> </w:t>
      </w: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11.标准二十的标准差为2。</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12.韦氏将离差智商的平均数定为100，标准差定为15。</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 xml:space="preserve"> </w:t>
      </w: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13.过高的动机会提高智力测验、成就测验的成绩。</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14.投射测验是一种客观性最高的测验。</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5.投射测验是从被试的想象性作答中，探索其内在情感、态度和动机。</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 xml:space="preserve"> </w:t>
      </w: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r>
        <w:rPr>
          <w:rFonts w:hint="eastAsia" w:asciiTheme="minorEastAsia" w:hAnsiTheme="minorEastAsia" w:eastAsiaTheme="minorEastAsia"/>
          <w:b/>
          <w:bCs/>
          <w:kern w:val="0"/>
          <w:sz w:val="24"/>
        </w:rPr>
        <w:t>三、名词解释</w:t>
      </w:r>
    </w:p>
    <w:p>
      <w:pPr>
        <w:spacing w:line="360" w:lineRule="exact"/>
        <w:rPr>
          <w:rFonts w:cs="Arial" w:asciiTheme="minorEastAsia" w:hAnsiTheme="minorEastAsia" w:eastAsiaTheme="minorEastAsia"/>
          <w:b/>
          <w:bCs/>
          <w:sz w:val="24"/>
        </w:rPr>
      </w:pPr>
      <w:r>
        <w:rPr>
          <w:rFonts w:hint="eastAsia" w:cs="Arial" w:asciiTheme="minorEastAsia" w:hAnsiTheme="minorEastAsia" w:eastAsiaTheme="minorEastAsia"/>
          <w:b/>
          <w:bCs/>
          <w:sz w:val="24"/>
        </w:rPr>
        <w:t>1.信度</w:t>
      </w:r>
    </w:p>
    <w:p>
      <w:pPr>
        <w:spacing w:line="36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信度是指</w:t>
      </w:r>
      <w:r>
        <w:rPr>
          <w:rFonts w:cs="Arial" w:asciiTheme="minorEastAsia" w:hAnsiTheme="minorEastAsia" w:eastAsiaTheme="minorEastAsia"/>
          <w:sz w:val="24"/>
        </w:rPr>
        <w:t>测量结果的一致性或可靠性</w:t>
      </w:r>
      <w:r>
        <w:rPr>
          <w:rFonts w:hint="eastAsia" w:cs="Arial" w:asciiTheme="minorEastAsia" w:hAnsiTheme="minorEastAsia" w:eastAsiaTheme="minorEastAsia"/>
          <w:sz w:val="24"/>
        </w:rPr>
        <w:t>。</w:t>
      </w:r>
    </w:p>
    <w:p>
      <w:pPr>
        <w:spacing w:line="360" w:lineRule="exact"/>
        <w:rPr>
          <w:rFonts w:cs="Arial" w:asciiTheme="minorEastAsia" w:hAnsiTheme="minorEastAsia" w:eastAsiaTheme="minorEastAsia"/>
          <w:sz w:val="24"/>
        </w:rPr>
      </w:pPr>
    </w:p>
    <w:p>
      <w:pPr>
        <w:spacing w:line="360" w:lineRule="exact"/>
        <w:rPr>
          <w:rFonts w:cs="Arial" w:asciiTheme="minorEastAsia" w:hAnsiTheme="minorEastAsia" w:eastAsiaTheme="minorEastAsia"/>
          <w:b/>
          <w:bCs/>
          <w:sz w:val="24"/>
        </w:rPr>
      </w:pPr>
      <w:r>
        <w:rPr>
          <w:rFonts w:hint="eastAsia" w:cs="Arial" w:asciiTheme="minorEastAsia" w:hAnsiTheme="minorEastAsia" w:eastAsiaTheme="minorEastAsia"/>
          <w:b/>
          <w:bCs/>
          <w:sz w:val="24"/>
        </w:rPr>
        <w:t>2.</w:t>
      </w:r>
      <w:r>
        <w:rPr>
          <w:rFonts w:cs="Arial" w:asciiTheme="minorEastAsia" w:hAnsiTheme="minorEastAsia" w:eastAsiaTheme="minorEastAsia"/>
          <w:b/>
          <w:bCs/>
          <w:sz w:val="24"/>
        </w:rPr>
        <w:t>内容效度</w:t>
      </w:r>
    </w:p>
    <w:p>
      <w:pPr>
        <w:spacing w:line="36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内容效度</w:t>
      </w:r>
      <w:r>
        <w:rPr>
          <w:rFonts w:cs="Arial" w:asciiTheme="minorEastAsia" w:hAnsiTheme="minorEastAsia" w:eastAsiaTheme="minorEastAsia"/>
          <w:sz w:val="24"/>
        </w:rPr>
        <w:t>是指</w:t>
      </w:r>
      <w:r>
        <w:rPr>
          <w:rFonts w:hint="eastAsia" w:cs="Arial" w:asciiTheme="minorEastAsia" w:hAnsiTheme="minorEastAsia" w:eastAsiaTheme="minorEastAsia"/>
          <w:sz w:val="24"/>
        </w:rPr>
        <w:t>一个测验实际测到的内容与所要测量的内容之间的吻合程度。</w:t>
      </w:r>
    </w:p>
    <w:p>
      <w:pPr>
        <w:spacing w:line="360" w:lineRule="exact"/>
        <w:rPr>
          <w:rFonts w:cs="Arial" w:asciiTheme="minorEastAsia" w:hAnsiTheme="minorEastAsia" w:eastAsiaTheme="minorEastAsia"/>
          <w:sz w:val="24"/>
        </w:rPr>
      </w:pPr>
    </w:p>
    <w:p>
      <w:pPr>
        <w:spacing w:line="360" w:lineRule="exact"/>
        <w:rPr>
          <w:rFonts w:asciiTheme="minorEastAsia" w:hAnsiTheme="minorEastAsia" w:eastAsiaTheme="minorEastAsia"/>
          <w:b/>
          <w:bCs/>
          <w:sz w:val="24"/>
        </w:rPr>
      </w:pPr>
      <w:r>
        <w:rPr>
          <w:rFonts w:hint="eastAsia" w:asciiTheme="minorEastAsia" w:hAnsiTheme="minorEastAsia" w:eastAsiaTheme="minorEastAsia"/>
          <w:b/>
          <w:bCs/>
          <w:sz w:val="24"/>
        </w:rPr>
        <w:t>3.百分等级</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一个分数的百分等级可定义为在常模团体中低于该分数的人数百分比。</w:t>
      </w: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r>
        <w:rPr>
          <w:rFonts w:hint="eastAsia" w:asciiTheme="minorEastAsia" w:hAnsiTheme="minorEastAsia" w:eastAsiaTheme="minorEastAsia"/>
          <w:b/>
          <w:sz w:val="24"/>
        </w:rPr>
        <w:t>4. 测验的标准化</w:t>
      </w:r>
    </w:p>
    <w:p>
      <w:pPr>
        <w:spacing w:line="360" w:lineRule="exact"/>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测验的标准化是指测验的编制、实施、记分以及分数解释的程序的一致性。</w:t>
      </w:r>
    </w:p>
    <w:p>
      <w:pPr>
        <w:spacing w:line="360" w:lineRule="exact"/>
        <w:rPr>
          <w:rFonts w:asciiTheme="minorEastAsia" w:hAnsiTheme="minorEastAsia" w:eastAsiaTheme="minorEastAsia"/>
          <w:b/>
          <w:sz w:val="24"/>
        </w:rPr>
      </w:pPr>
    </w:p>
    <w:p>
      <w:pPr>
        <w:spacing w:line="360" w:lineRule="exact"/>
        <w:rPr>
          <w:rFonts w:asciiTheme="minorEastAsia" w:hAnsiTheme="minorEastAsia" w:eastAsiaTheme="minorEastAsia"/>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比率智商</w:t>
      </w:r>
    </w:p>
    <w:p>
      <w:pPr>
        <w:spacing w:line="360" w:lineRule="exact"/>
        <w:ind w:firstLine="354" w:firstLineChars="147"/>
        <w:rPr>
          <w:rFonts w:asciiTheme="minorEastAsia" w:hAnsiTheme="minorEastAsia" w:eastAsiaTheme="minorEastAsia"/>
          <w:sz w:val="24"/>
        </w:rPr>
      </w:pPr>
      <w:r>
        <w:rPr>
          <w:rFonts w:asciiTheme="minorEastAsia" w:hAnsiTheme="minorEastAsia" w:eastAsiaTheme="minorEastAsia"/>
          <w:b/>
          <w:sz w:val="24"/>
        </w:rPr>
        <w:t xml:space="preserve"> </w:t>
      </w:r>
      <w:r>
        <w:rPr>
          <w:rFonts w:hint="eastAsia" w:asciiTheme="minorEastAsia" w:hAnsiTheme="minorEastAsia" w:eastAsiaTheme="minorEastAsia"/>
          <w:sz w:val="24"/>
        </w:rPr>
        <w:t>比率智商是智力年龄与实足年龄的比率，再乘</w:t>
      </w:r>
      <w:r>
        <w:rPr>
          <w:rFonts w:asciiTheme="minorEastAsia" w:hAnsiTheme="minorEastAsia" w:eastAsiaTheme="minorEastAsia"/>
          <w:sz w:val="24"/>
        </w:rPr>
        <w:t>100</w:t>
      </w:r>
      <w:r>
        <w:rPr>
          <w:rFonts w:hint="eastAsia" w:asciiTheme="minorEastAsia" w:hAnsiTheme="minorEastAsia" w:eastAsiaTheme="minorEastAsia"/>
          <w:sz w:val="24"/>
        </w:rPr>
        <w:t>，所得到的商数。</w:t>
      </w:r>
    </w:p>
    <w:p>
      <w:pPr>
        <w:spacing w:line="360" w:lineRule="exact"/>
        <w:ind w:firstLine="352" w:firstLineChars="147"/>
        <w:rPr>
          <w:rFonts w:asciiTheme="minorEastAsia" w:hAnsiTheme="minorEastAsia" w:eastAsiaTheme="minorEastAsia"/>
          <w:sz w:val="24"/>
        </w:rPr>
      </w:pPr>
    </w:p>
    <w:p>
      <w:pPr>
        <w:spacing w:line="360" w:lineRule="exact"/>
        <w:rPr>
          <w:rFonts w:asciiTheme="minorEastAsia" w:hAnsiTheme="minorEastAsia" w:eastAsiaTheme="minorEastAsia"/>
          <w:sz w:val="24"/>
        </w:rPr>
      </w:pPr>
      <w:r>
        <w:rPr>
          <w:rFonts w:hint="eastAsia" w:asciiTheme="minorEastAsia" w:hAnsiTheme="minorEastAsia" w:eastAsiaTheme="minorEastAsia"/>
          <w:b/>
          <w:bCs/>
          <w:sz w:val="24"/>
        </w:rPr>
        <w:t>6</w:t>
      </w:r>
      <w:r>
        <w:rPr>
          <w:rFonts w:asciiTheme="minorEastAsia" w:hAnsiTheme="minorEastAsia" w:eastAsiaTheme="minorEastAsia"/>
          <w:b/>
          <w:bCs/>
          <w:sz w:val="24"/>
        </w:rPr>
        <w:t>.</w:t>
      </w:r>
      <w:r>
        <w:rPr>
          <w:rFonts w:hint="eastAsia" w:asciiTheme="minorEastAsia" w:hAnsiTheme="minorEastAsia" w:eastAsiaTheme="minorEastAsia"/>
          <w:b/>
          <w:sz w:val="24"/>
        </w:rPr>
        <w:t>瑞文推理测验</w:t>
      </w:r>
      <w:r>
        <w:rPr>
          <w:rFonts w:asciiTheme="minorEastAsia" w:hAnsiTheme="minorEastAsia" w:eastAsiaTheme="minorEastAsia"/>
          <w:b/>
          <w:sz w:val="24"/>
        </w:rPr>
        <w:t xml:space="preserve"> </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瑞文推理测验是由英国心理学家瑞文编制的一种非文字的图形智力测验，主要测量图形推理能力。</w:t>
      </w:r>
    </w:p>
    <w:p>
      <w:pPr>
        <w:spacing w:line="360" w:lineRule="exact"/>
        <w:ind w:firstLine="480" w:firstLineChars="200"/>
        <w:rPr>
          <w:rFonts w:asciiTheme="minorEastAsia" w:hAnsiTheme="minorEastAsia" w:eastAsiaTheme="minorEastAsia"/>
          <w:sz w:val="24"/>
        </w:rPr>
      </w:pPr>
    </w:p>
    <w:p>
      <w:pPr>
        <w:spacing w:line="360" w:lineRule="exact"/>
        <w:jc w:val="left"/>
        <w:rPr>
          <w:rFonts w:asciiTheme="minorEastAsia" w:hAnsiTheme="minorEastAsia" w:eastAsiaTheme="minorEastAsia"/>
          <w:b/>
          <w:bCs/>
          <w:sz w:val="24"/>
        </w:rPr>
      </w:pPr>
      <w:r>
        <w:rPr>
          <w:rFonts w:hint="eastAsia" w:asciiTheme="minorEastAsia" w:hAnsiTheme="minorEastAsia" w:eastAsiaTheme="minorEastAsia"/>
          <w:b/>
          <w:bCs/>
          <w:sz w:val="24"/>
        </w:rPr>
        <w:t>7.系统误差</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系统误差是指测量工具本身引起的误差，是一种稳定的误差。</w:t>
      </w:r>
    </w:p>
    <w:p>
      <w:pPr>
        <w:spacing w:line="360" w:lineRule="exact"/>
        <w:ind w:firstLine="480" w:firstLineChars="200"/>
        <w:rPr>
          <w:rFonts w:asciiTheme="minorEastAsia" w:hAnsiTheme="minorEastAsia" w:eastAsiaTheme="minorEastAsia"/>
          <w:sz w:val="24"/>
        </w:rPr>
      </w:pPr>
    </w:p>
    <w:p>
      <w:pPr>
        <w:spacing w:line="360" w:lineRule="exact"/>
        <w:jc w:val="left"/>
        <w:rPr>
          <w:rFonts w:asciiTheme="minorEastAsia" w:hAnsiTheme="minorEastAsia" w:eastAsiaTheme="minorEastAsia"/>
          <w:b/>
          <w:bCs/>
          <w:sz w:val="24"/>
        </w:rPr>
      </w:pPr>
      <w:r>
        <w:rPr>
          <w:rFonts w:hint="eastAsia" w:asciiTheme="minorEastAsia" w:hAnsiTheme="minorEastAsia" w:eastAsiaTheme="minorEastAsia"/>
          <w:b/>
          <w:bCs/>
          <w:sz w:val="24"/>
        </w:rPr>
        <w:t>8.学绩测验</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学绩测验是指对个体在一个阶段的学习或训练之后所掌握的知识和技能的发展水平的测定。</w:t>
      </w:r>
    </w:p>
    <w:p>
      <w:pPr>
        <w:spacing w:line="360" w:lineRule="exact"/>
        <w:jc w:val="left"/>
        <w:rPr>
          <w:rFonts w:asciiTheme="minorEastAsia" w:hAnsiTheme="minorEastAsia" w:eastAsiaTheme="minorEastAsia"/>
          <w:b/>
          <w:bCs/>
          <w:sz w:val="24"/>
        </w:rPr>
      </w:pPr>
    </w:p>
    <w:p>
      <w:pPr>
        <w:spacing w:line="360" w:lineRule="exact"/>
        <w:jc w:val="left"/>
        <w:rPr>
          <w:rFonts w:asciiTheme="minorEastAsia" w:hAnsiTheme="minorEastAsia" w:eastAsiaTheme="minorEastAsia"/>
          <w:b/>
          <w:bCs/>
          <w:sz w:val="24"/>
        </w:rPr>
      </w:pPr>
      <w:r>
        <w:rPr>
          <w:rFonts w:hint="eastAsia" w:asciiTheme="minorEastAsia" w:hAnsiTheme="minorEastAsia" w:eastAsiaTheme="minorEastAsia"/>
          <w:b/>
          <w:bCs/>
          <w:sz w:val="24"/>
        </w:rPr>
        <w:t>9.潜在特质</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心理学上把这类制约人的行为的心理特征称为心理特质，同时又由于这种心理特质没有明确它的物理或生理形态，因此又被称为潜在特质。</w:t>
      </w:r>
    </w:p>
    <w:p>
      <w:pPr>
        <w:spacing w:line="360" w:lineRule="exact"/>
        <w:rPr>
          <w:rFonts w:asciiTheme="minorEastAsia" w:hAnsiTheme="minorEastAsia" w:eastAsiaTheme="minorEastAsia"/>
          <w:b/>
          <w:bCs/>
          <w:sz w:val="24"/>
        </w:rPr>
      </w:pPr>
    </w:p>
    <w:p>
      <w:pPr>
        <w:spacing w:line="360" w:lineRule="exact"/>
        <w:rPr>
          <w:rFonts w:asciiTheme="minorEastAsia" w:hAnsiTheme="minorEastAsia" w:eastAsiaTheme="minorEastAsia"/>
          <w:b/>
          <w:bCs/>
          <w:sz w:val="24"/>
        </w:rPr>
      </w:pPr>
      <w:r>
        <w:rPr>
          <w:rFonts w:hint="eastAsia" w:asciiTheme="minorEastAsia" w:hAnsiTheme="minorEastAsia" w:eastAsiaTheme="minorEastAsia"/>
          <w:b/>
          <w:bCs/>
          <w:sz w:val="24"/>
        </w:rPr>
        <w:t>10.投射测验</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射测验是心理学上对人格进行测验的一种特殊技术。投射测验是给受试者提供一些意义模棱不清的刺激，让受试者在不受限制的情况下，自由表达他的反应。通过分析反应结果，便可获得对被试人格特征的认识。</w:t>
      </w:r>
    </w:p>
    <w:p>
      <w:pPr>
        <w:spacing w:line="360" w:lineRule="exact"/>
        <w:jc w:val="left"/>
        <w:rPr>
          <w:rFonts w:asciiTheme="minorEastAsia" w:hAnsiTheme="minorEastAsia" w:eastAsiaTheme="minorEastAsia"/>
          <w:b/>
          <w:bCs/>
          <w:sz w:val="24"/>
        </w:rPr>
      </w:pPr>
    </w:p>
    <w:p>
      <w:pPr>
        <w:spacing w:line="360" w:lineRule="exact"/>
        <w:jc w:val="left"/>
        <w:rPr>
          <w:rFonts w:asciiTheme="minorEastAsia" w:hAnsiTheme="minorEastAsia" w:eastAsiaTheme="minorEastAsia"/>
          <w:b/>
          <w:bCs/>
          <w:sz w:val="24"/>
        </w:rPr>
      </w:pPr>
      <w:r>
        <w:rPr>
          <w:rFonts w:hint="eastAsia" w:asciiTheme="minorEastAsia" w:hAnsiTheme="minorEastAsia" w:eastAsiaTheme="minorEastAsia"/>
          <w:b/>
          <w:bCs/>
          <w:sz w:val="24"/>
        </w:rPr>
        <w:t>11.测验的间接性</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测验的间接性是指测验无法直接测量人的心理活动，只能测量人的外显行为，即通过一个人对测验项目的反应来推论个体的心理特质。</w:t>
      </w:r>
    </w:p>
    <w:p/>
    <w:sectPr>
      <w:footerReference r:id="rId3" w:type="default"/>
      <w:pgSz w:w="11906" w:h="16838"/>
      <w:pgMar w:top="1134" w:right="1134" w:bottom="1134" w:left="1134"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2878773"/>
      <w:docPartObj>
        <w:docPartGallery w:val="autotext"/>
      </w:docPartObj>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B4F902"/>
    <w:multiLevelType w:val="singleLevel"/>
    <w:tmpl w:val="9BB4F902"/>
    <w:lvl w:ilvl="0" w:tentative="0">
      <w:start w:val="1"/>
      <w:numFmt w:val="upperLetter"/>
      <w:suff w:val="space"/>
      <w:lvlText w:val="%1."/>
      <w:lvlJc w:val="left"/>
    </w:lvl>
  </w:abstractNum>
  <w:abstractNum w:abstractNumId="1">
    <w:nsid w:val="AE134484"/>
    <w:multiLevelType w:val="singleLevel"/>
    <w:tmpl w:val="AE134484"/>
    <w:lvl w:ilvl="0" w:tentative="0">
      <w:start w:val="1"/>
      <w:numFmt w:val="decimal"/>
      <w:suff w:val="space"/>
      <w:lvlText w:val="%1."/>
      <w:lvlJc w:val="left"/>
    </w:lvl>
  </w:abstractNum>
  <w:abstractNum w:abstractNumId="2">
    <w:nsid w:val="CE57AD5E"/>
    <w:multiLevelType w:val="singleLevel"/>
    <w:tmpl w:val="CE57AD5E"/>
    <w:lvl w:ilvl="0" w:tentative="0">
      <w:start w:val="9"/>
      <w:numFmt w:val="decimal"/>
      <w:lvlText w:val="%1."/>
      <w:lvlJc w:val="left"/>
      <w:pPr>
        <w:tabs>
          <w:tab w:val="left" w:pos="312"/>
        </w:tabs>
      </w:pPr>
    </w:lvl>
  </w:abstractNum>
  <w:abstractNum w:abstractNumId="3">
    <w:nsid w:val="4A7C4250"/>
    <w:multiLevelType w:val="multilevel"/>
    <w:tmpl w:val="4A7C42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B9CA59A"/>
    <w:multiLevelType w:val="singleLevel"/>
    <w:tmpl w:val="4B9CA59A"/>
    <w:lvl w:ilvl="0" w:tentative="0">
      <w:start w:val="1"/>
      <w:numFmt w:val="chineseCounting"/>
      <w:suff w:val="nothing"/>
      <w:lvlText w:val="%1、"/>
      <w:lvlJc w:val="left"/>
      <w:rPr>
        <w:rFonts w:hint="eastAsia"/>
      </w:rPr>
    </w:lvl>
  </w:abstractNum>
  <w:abstractNum w:abstractNumId="5">
    <w:nsid w:val="666D9A78"/>
    <w:multiLevelType w:val="singleLevel"/>
    <w:tmpl w:val="666D9A78"/>
    <w:lvl w:ilvl="0" w:tentative="0">
      <w:start w:val="3"/>
      <w:numFmt w:val="decimal"/>
      <w:suff w:val="space"/>
      <w:lvlText w:val="%1."/>
      <w:lvlJc w:val="left"/>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16"/>
    <w:rsid w:val="000200CF"/>
    <w:rsid w:val="000556D7"/>
    <w:rsid w:val="000919D3"/>
    <w:rsid w:val="000C0E93"/>
    <w:rsid w:val="000C6F1A"/>
    <w:rsid w:val="000E3B60"/>
    <w:rsid w:val="00140540"/>
    <w:rsid w:val="001622AD"/>
    <w:rsid w:val="00244E91"/>
    <w:rsid w:val="00284C61"/>
    <w:rsid w:val="00286427"/>
    <w:rsid w:val="002A240D"/>
    <w:rsid w:val="002C7F5C"/>
    <w:rsid w:val="002F7C7F"/>
    <w:rsid w:val="00353DA4"/>
    <w:rsid w:val="003B2C16"/>
    <w:rsid w:val="003B3828"/>
    <w:rsid w:val="00401CCB"/>
    <w:rsid w:val="0040307E"/>
    <w:rsid w:val="00475D52"/>
    <w:rsid w:val="00480EEE"/>
    <w:rsid w:val="00500B5D"/>
    <w:rsid w:val="00505698"/>
    <w:rsid w:val="005D5CF7"/>
    <w:rsid w:val="00606517"/>
    <w:rsid w:val="00645A9B"/>
    <w:rsid w:val="00686709"/>
    <w:rsid w:val="006C4AE5"/>
    <w:rsid w:val="00717D23"/>
    <w:rsid w:val="00750A59"/>
    <w:rsid w:val="00821DB6"/>
    <w:rsid w:val="008726DE"/>
    <w:rsid w:val="008E781B"/>
    <w:rsid w:val="00922C61"/>
    <w:rsid w:val="009A1400"/>
    <w:rsid w:val="009A2CE1"/>
    <w:rsid w:val="00A05620"/>
    <w:rsid w:val="00A36AAA"/>
    <w:rsid w:val="00A53D8A"/>
    <w:rsid w:val="00A6123B"/>
    <w:rsid w:val="00AA170E"/>
    <w:rsid w:val="00AA31FA"/>
    <w:rsid w:val="00B5196E"/>
    <w:rsid w:val="00B84569"/>
    <w:rsid w:val="00BA1420"/>
    <w:rsid w:val="00BC5CD2"/>
    <w:rsid w:val="00BF685F"/>
    <w:rsid w:val="00C81E83"/>
    <w:rsid w:val="00CA79DE"/>
    <w:rsid w:val="00CD54BD"/>
    <w:rsid w:val="00D00AF9"/>
    <w:rsid w:val="00D71572"/>
    <w:rsid w:val="00DF78DC"/>
    <w:rsid w:val="00E0116F"/>
    <w:rsid w:val="00E263D9"/>
    <w:rsid w:val="00E321A3"/>
    <w:rsid w:val="00E75021"/>
    <w:rsid w:val="00EB3817"/>
    <w:rsid w:val="00F40AA8"/>
    <w:rsid w:val="00F6327A"/>
    <w:rsid w:val="00F7756D"/>
    <w:rsid w:val="00FC70AB"/>
    <w:rsid w:val="00FC7D3C"/>
    <w:rsid w:val="00FE5D19"/>
    <w:rsid w:val="011D1094"/>
    <w:rsid w:val="031968E1"/>
    <w:rsid w:val="06593D3D"/>
    <w:rsid w:val="0966094E"/>
    <w:rsid w:val="0AA94E51"/>
    <w:rsid w:val="0B1F478C"/>
    <w:rsid w:val="143D22A9"/>
    <w:rsid w:val="167A74AB"/>
    <w:rsid w:val="1F322570"/>
    <w:rsid w:val="228D607A"/>
    <w:rsid w:val="2C45769D"/>
    <w:rsid w:val="2CB92AC6"/>
    <w:rsid w:val="2FC30CAB"/>
    <w:rsid w:val="34495155"/>
    <w:rsid w:val="39507064"/>
    <w:rsid w:val="3B3F4FF5"/>
    <w:rsid w:val="43C46369"/>
    <w:rsid w:val="45086A9E"/>
    <w:rsid w:val="4518583E"/>
    <w:rsid w:val="4D184FE1"/>
    <w:rsid w:val="4EE44E05"/>
    <w:rsid w:val="4FBC32AE"/>
    <w:rsid w:val="56485785"/>
    <w:rsid w:val="565B26A1"/>
    <w:rsid w:val="5F3D24EF"/>
    <w:rsid w:val="5F565099"/>
    <w:rsid w:val="5F8814B7"/>
    <w:rsid w:val="749E7BF4"/>
    <w:rsid w:val="79D5009F"/>
    <w:rsid w:val="7D005BE7"/>
    <w:rsid w:val="7E596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qFormat/>
    <w:uiPriority w:val="0"/>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纯文本 字符"/>
    <w:basedOn w:val="6"/>
    <w:link w:val="2"/>
    <w:qFormat/>
    <w:uiPriority w:val="0"/>
    <w:rPr>
      <w:rFonts w:ascii="宋体" w:hAnsi="Courier New" w:eastAsia="宋体" w:cs="Courier New"/>
      <w:szCs w:val="21"/>
    </w:rPr>
  </w:style>
  <w:style w:type="character" w:customStyle="1" w:styleId="9">
    <w:name w:val="页眉 字符"/>
    <w:basedOn w:val="6"/>
    <w:link w:val="4"/>
    <w:qFormat/>
    <w:uiPriority w:val="99"/>
    <w:rPr>
      <w:rFonts w:ascii="Calibri" w:hAnsi="Calibri" w:eastAsia="宋体" w:cs="Times New Roman"/>
      <w:sz w:val="18"/>
      <w:szCs w:val="18"/>
    </w:rPr>
  </w:style>
  <w:style w:type="character" w:customStyle="1" w:styleId="10">
    <w:name w:val="页脚 字符"/>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999</Words>
  <Characters>5700</Characters>
  <Lines>47</Lines>
  <Paragraphs>13</Paragraphs>
  <TotalTime>1</TotalTime>
  <ScaleCrop>false</ScaleCrop>
  <LinksUpToDate>false</LinksUpToDate>
  <CharactersWithSpaces>6686</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2021-06-01T14:58:00Z</dcterms:created>
  <dc:creator>Administrator</dc:creator>
  <cp:lastModifiedBy>昏蛋</cp:lastModifiedBy>
  <dcterms:modified xsi:type="dcterms:W3CDTF">2022-11-03T14:39:04Z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