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楷体_GB2312" w:eastAsia="楷体_GB2312"/>
          <w:b/>
          <w:sz w:val="30"/>
          <w:szCs w:val="30"/>
        </w:rPr>
      </w:pPr>
      <w:bookmarkStart w:id="0" w:name="_Hlk43631155"/>
      <w:r>
        <w:rPr>
          <w:rFonts w:hint="eastAsia" w:ascii="楷体_GB2312" w:hAnsi="华文中宋" w:eastAsia="楷体_GB2312"/>
          <w:b/>
          <w:sz w:val="30"/>
          <w:szCs w:val="30"/>
        </w:rPr>
        <w:t>《大学语文二》考试大纲</w:t>
      </w:r>
    </w:p>
    <w:p>
      <w:pPr>
        <w:spacing w:line="360" w:lineRule="exact"/>
        <w:jc w:val="center"/>
        <w:rPr>
          <w:rFonts w:ascii="楷体_GB2312" w:eastAsia="楷体_GB2312"/>
          <w:b/>
          <w:sz w:val="30"/>
          <w:szCs w:val="30"/>
        </w:rPr>
      </w:pP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一、单项选择题</w:t>
      </w:r>
      <w:bookmarkEnd w:id="0"/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1.明代公安派的领袖人物是（ 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袁宗道 </w:t>
      </w:r>
      <w:r>
        <w:rPr>
          <w:rFonts w:ascii="宋体" w:hAnsi="宋体" w:eastAsia="宋体"/>
          <w:sz w:val="24"/>
          <w:szCs w:val="24"/>
        </w:rPr>
        <w:t xml:space="preserve">   B.</w:t>
      </w:r>
      <w:r>
        <w:rPr>
          <w:rFonts w:hint="eastAsia" w:ascii="宋体" w:hAnsi="宋体" w:eastAsia="宋体"/>
          <w:sz w:val="24"/>
          <w:szCs w:val="24"/>
        </w:rPr>
        <w:t xml:space="preserve">袁宏道 </w:t>
      </w:r>
      <w:r>
        <w:rPr>
          <w:rFonts w:ascii="宋体" w:hAnsi="宋体" w:eastAsia="宋体"/>
          <w:sz w:val="24"/>
          <w:szCs w:val="24"/>
        </w:rPr>
        <w:t xml:space="preserve">   C.</w:t>
      </w:r>
      <w:r>
        <w:rPr>
          <w:rFonts w:hint="eastAsia" w:ascii="宋体" w:hAnsi="宋体" w:eastAsia="宋体"/>
          <w:sz w:val="24"/>
          <w:szCs w:val="24"/>
        </w:rPr>
        <w:t xml:space="preserve">袁中道 </w:t>
      </w:r>
      <w:r>
        <w:rPr>
          <w:rFonts w:ascii="宋体" w:hAnsi="宋体" w:eastAsia="宋体"/>
          <w:sz w:val="24"/>
          <w:szCs w:val="24"/>
        </w:rPr>
        <w:t xml:space="preserve">  D.</w:t>
      </w:r>
      <w:r>
        <w:rPr>
          <w:rFonts w:hint="eastAsia" w:ascii="宋体" w:hAnsi="宋体" w:eastAsia="宋体"/>
          <w:sz w:val="24"/>
          <w:szCs w:val="24"/>
        </w:rPr>
        <w:t>袁小修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【参考答案】B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2.陆游的《书愤》是一首（ 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五言古诗 </w:t>
      </w:r>
      <w:r>
        <w:rPr>
          <w:rFonts w:ascii="宋体" w:hAnsi="宋体" w:eastAsia="宋体"/>
          <w:sz w:val="24"/>
          <w:szCs w:val="24"/>
        </w:rPr>
        <w:t xml:space="preserve">     B.</w:t>
      </w:r>
      <w:r>
        <w:rPr>
          <w:rFonts w:hint="eastAsia" w:ascii="宋体" w:hAnsi="宋体" w:eastAsia="宋体"/>
          <w:sz w:val="24"/>
          <w:szCs w:val="24"/>
        </w:rPr>
        <w:t xml:space="preserve">七言古诗 </w:t>
      </w:r>
      <w:r>
        <w:rPr>
          <w:rFonts w:ascii="宋体" w:hAnsi="宋体" w:eastAsia="宋体"/>
          <w:sz w:val="24"/>
          <w:szCs w:val="24"/>
        </w:rPr>
        <w:t xml:space="preserve">      C.</w:t>
      </w:r>
      <w:r>
        <w:rPr>
          <w:rFonts w:hint="eastAsia" w:ascii="宋体" w:hAnsi="宋体" w:eastAsia="宋体"/>
          <w:sz w:val="24"/>
          <w:szCs w:val="24"/>
        </w:rPr>
        <w:t xml:space="preserve">七言律诗 </w:t>
      </w:r>
      <w:r>
        <w:rPr>
          <w:rFonts w:ascii="宋体" w:hAnsi="宋体" w:eastAsia="宋体"/>
          <w:sz w:val="24"/>
          <w:szCs w:val="24"/>
        </w:rPr>
        <w:t xml:space="preserve">     D.</w:t>
      </w:r>
      <w:r>
        <w:rPr>
          <w:rFonts w:hint="eastAsia" w:ascii="宋体" w:hAnsi="宋体" w:eastAsia="宋体"/>
          <w:sz w:val="24"/>
          <w:szCs w:val="24"/>
        </w:rPr>
        <w:t>五言律诗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</w:t>
      </w:r>
      <w:r>
        <w:rPr>
          <w:rFonts w:ascii="宋体" w:hAnsi="宋体" w:eastAsia="宋体"/>
          <w:sz w:val="24"/>
          <w:szCs w:val="24"/>
        </w:rPr>
        <w:t>C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3.辛弃疾《水龙吟》（登建康赏心亭）中的建康指的是（ 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南京 </w:t>
      </w:r>
      <w:r>
        <w:rPr>
          <w:rFonts w:ascii="宋体" w:hAnsi="宋体" w:eastAsia="宋体"/>
          <w:sz w:val="24"/>
          <w:szCs w:val="24"/>
        </w:rPr>
        <w:t xml:space="preserve">        B.</w:t>
      </w:r>
      <w:r>
        <w:rPr>
          <w:rFonts w:hint="eastAsia" w:ascii="宋体" w:hAnsi="宋体" w:eastAsia="宋体"/>
          <w:sz w:val="24"/>
          <w:szCs w:val="24"/>
        </w:rPr>
        <w:t xml:space="preserve">成都 </w:t>
      </w:r>
      <w:r>
        <w:rPr>
          <w:rFonts w:ascii="宋体" w:hAnsi="宋体" w:eastAsia="宋体"/>
          <w:sz w:val="24"/>
          <w:szCs w:val="24"/>
        </w:rPr>
        <w:t xml:space="preserve">      C.</w:t>
      </w:r>
      <w:r>
        <w:rPr>
          <w:rFonts w:hint="eastAsia" w:ascii="宋体" w:hAnsi="宋体" w:eastAsia="宋体"/>
          <w:sz w:val="24"/>
          <w:szCs w:val="24"/>
        </w:rPr>
        <w:t xml:space="preserve">开封 </w:t>
      </w:r>
      <w:r>
        <w:rPr>
          <w:rFonts w:ascii="宋体" w:hAnsi="宋体" w:eastAsia="宋体"/>
          <w:sz w:val="24"/>
          <w:szCs w:val="24"/>
        </w:rPr>
        <w:t xml:space="preserve">       D.</w:t>
      </w:r>
      <w:r>
        <w:rPr>
          <w:rFonts w:hint="eastAsia" w:ascii="宋体" w:hAnsi="宋体" w:eastAsia="宋体"/>
          <w:sz w:val="24"/>
          <w:szCs w:val="24"/>
        </w:rPr>
        <w:t>临安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</w:t>
      </w:r>
      <w:r>
        <w:rPr>
          <w:rFonts w:ascii="宋体" w:hAnsi="宋体" w:eastAsia="宋体"/>
          <w:sz w:val="24"/>
          <w:szCs w:val="24"/>
        </w:rPr>
        <w:t>A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4.《水调歌头》是（ 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词集名 </w:t>
      </w:r>
      <w:r>
        <w:rPr>
          <w:rFonts w:ascii="宋体" w:hAnsi="宋体" w:eastAsia="宋体"/>
          <w:sz w:val="24"/>
          <w:szCs w:val="24"/>
        </w:rPr>
        <w:t xml:space="preserve">    B.</w:t>
      </w:r>
      <w:r>
        <w:rPr>
          <w:rFonts w:hint="eastAsia" w:ascii="宋体" w:hAnsi="宋体" w:eastAsia="宋体"/>
          <w:sz w:val="24"/>
          <w:szCs w:val="24"/>
        </w:rPr>
        <w:t>词牌名 C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词题 </w:t>
      </w:r>
      <w:r>
        <w:rPr>
          <w:rFonts w:ascii="宋体" w:hAnsi="宋体" w:eastAsia="宋体"/>
          <w:sz w:val="24"/>
          <w:szCs w:val="24"/>
        </w:rPr>
        <w:t xml:space="preserve">     D.</w:t>
      </w:r>
      <w:r>
        <w:rPr>
          <w:rFonts w:hint="eastAsia" w:ascii="宋体" w:hAnsi="宋体" w:eastAsia="宋体"/>
          <w:sz w:val="24"/>
          <w:szCs w:val="24"/>
        </w:rPr>
        <w:t>诗集名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【参考答案】B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5.李清照的词集名（ 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《漱玉词》 </w:t>
      </w:r>
      <w:r>
        <w:rPr>
          <w:rFonts w:ascii="宋体" w:hAnsi="宋体" w:eastAsia="宋体"/>
          <w:sz w:val="24"/>
          <w:szCs w:val="24"/>
        </w:rPr>
        <w:t xml:space="preserve">     B.</w:t>
      </w:r>
      <w:r>
        <w:rPr>
          <w:rFonts w:hint="eastAsia" w:ascii="宋体" w:hAnsi="宋体" w:eastAsia="宋体"/>
          <w:sz w:val="24"/>
          <w:szCs w:val="24"/>
        </w:rPr>
        <w:t xml:space="preserve">《珠玉词》 </w:t>
      </w:r>
      <w:r>
        <w:rPr>
          <w:rFonts w:ascii="宋体" w:hAnsi="宋体" w:eastAsia="宋体"/>
          <w:sz w:val="24"/>
          <w:szCs w:val="24"/>
        </w:rPr>
        <w:t xml:space="preserve">     C.</w:t>
      </w:r>
      <w:r>
        <w:rPr>
          <w:rFonts w:hint="eastAsia" w:ascii="宋体" w:hAnsi="宋体" w:eastAsia="宋体"/>
          <w:sz w:val="24"/>
          <w:szCs w:val="24"/>
        </w:rPr>
        <w:t xml:space="preserve">《花间词》 </w:t>
      </w:r>
      <w:r>
        <w:rPr>
          <w:rFonts w:ascii="宋体" w:hAnsi="宋体" w:eastAsia="宋体"/>
          <w:sz w:val="24"/>
          <w:szCs w:val="24"/>
        </w:rPr>
        <w:t xml:space="preserve">   D.</w:t>
      </w:r>
      <w:r>
        <w:rPr>
          <w:rFonts w:hint="eastAsia" w:ascii="宋体" w:hAnsi="宋体" w:eastAsia="宋体"/>
          <w:sz w:val="24"/>
          <w:szCs w:val="24"/>
        </w:rPr>
        <w:t>《人间词》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</w:t>
      </w:r>
      <w:r>
        <w:rPr>
          <w:rFonts w:ascii="宋体" w:hAnsi="宋体" w:eastAsia="宋体"/>
          <w:sz w:val="24"/>
          <w:szCs w:val="24"/>
        </w:rPr>
        <w:t>A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6.《断魂枪》中，孙老者的个性特点是（    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A.武艺高强，孤傲内向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B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hint="eastAsia" w:ascii="宋体" w:hAnsi="宋体" w:eastAsia="宋体"/>
          <w:sz w:val="24"/>
          <w:szCs w:val="24"/>
        </w:rPr>
        <w:t>嗜艺如命，豪爽固执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C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hint="eastAsia" w:ascii="宋体" w:hAnsi="宋体" w:eastAsia="宋体"/>
          <w:sz w:val="24"/>
          <w:szCs w:val="24"/>
        </w:rPr>
        <w:t>庸俗自私，争强好胜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D. </w:t>
      </w:r>
      <w:r>
        <w:rPr>
          <w:rFonts w:hint="eastAsia" w:ascii="宋体" w:hAnsi="宋体" w:eastAsia="宋体"/>
          <w:sz w:val="24"/>
          <w:szCs w:val="24"/>
        </w:rPr>
        <w:t>视财如命，吝啬卑鄙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【参考答案】B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</w:t>
      </w:r>
      <w:r>
        <w:rPr>
          <w:rFonts w:hint="eastAsia" w:ascii="宋体" w:hAnsi="宋体" w:eastAsia="宋体"/>
          <w:sz w:val="24"/>
          <w:szCs w:val="24"/>
        </w:rPr>
        <w:t>．《陌上桑》行文笔调的主要特色是（）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</w:t>
      </w:r>
      <w:r>
        <w:rPr>
          <w:rFonts w:hint="eastAsia" w:ascii="宋体" w:hAnsi="宋体" w:eastAsia="宋体"/>
          <w:sz w:val="24"/>
          <w:szCs w:val="24"/>
        </w:rPr>
        <w:t>．幽默诙谐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</w:t>
      </w:r>
      <w:r>
        <w:rPr>
          <w:rFonts w:hint="eastAsia" w:ascii="宋体" w:hAnsi="宋体" w:eastAsia="宋体"/>
          <w:sz w:val="24"/>
          <w:szCs w:val="24"/>
        </w:rPr>
        <w:t>．严正庄重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</w:t>
      </w:r>
      <w:r>
        <w:rPr>
          <w:rFonts w:hint="eastAsia" w:ascii="宋体" w:hAnsi="宋体" w:eastAsia="宋体"/>
          <w:sz w:val="24"/>
          <w:szCs w:val="24"/>
        </w:rPr>
        <w:t>．辛辣冷峻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D. </w:t>
      </w:r>
      <w:r>
        <w:rPr>
          <w:rFonts w:hint="eastAsia" w:ascii="宋体" w:hAnsi="宋体" w:eastAsia="宋体"/>
          <w:sz w:val="24"/>
          <w:szCs w:val="24"/>
        </w:rPr>
        <w:t>婉约细腻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</w:t>
      </w:r>
      <w:r>
        <w:rPr>
          <w:rFonts w:ascii="宋体" w:hAnsi="宋体" w:eastAsia="宋体"/>
          <w:sz w:val="24"/>
          <w:szCs w:val="24"/>
        </w:rPr>
        <w:t>A</w:t>
      </w:r>
      <w:r>
        <w:rPr>
          <w:rFonts w:hint="eastAsia" w:ascii="宋体" w:hAnsi="宋体" w:eastAsia="宋体"/>
          <w:sz w:val="24"/>
          <w:szCs w:val="24"/>
        </w:rPr>
        <w:t>．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8．《鹧鸪天》</w:t>
      </w:r>
      <w:r>
        <w:rPr>
          <w:rFonts w:ascii="宋体" w:hAnsi="宋体" w:eastAsia="宋体"/>
          <w:sz w:val="24"/>
          <w:szCs w:val="24"/>
        </w:rPr>
        <w:t>(</w:t>
      </w:r>
      <w:r>
        <w:rPr>
          <w:rFonts w:hint="eastAsia" w:ascii="宋体" w:hAnsi="宋体" w:eastAsia="宋体"/>
          <w:sz w:val="24"/>
          <w:szCs w:val="24"/>
        </w:rPr>
        <w:t>重过阊门万事非</w:t>
      </w:r>
      <w:r>
        <w:rPr>
          <w:rFonts w:ascii="宋体" w:hAnsi="宋体" w:eastAsia="宋体"/>
          <w:sz w:val="24"/>
          <w:szCs w:val="24"/>
        </w:rPr>
        <w:t>)</w:t>
      </w:r>
      <w:r>
        <w:rPr>
          <w:rFonts w:hint="eastAsia" w:ascii="宋体" w:hAnsi="宋体" w:eastAsia="宋体"/>
          <w:sz w:val="24"/>
          <w:szCs w:val="24"/>
        </w:rPr>
        <w:t>是一首悼亡词，作者在这首词中怀念（    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A. </w:t>
      </w:r>
      <w:r>
        <w:rPr>
          <w:rFonts w:hint="eastAsia" w:ascii="宋体" w:hAnsi="宋体" w:eastAsia="宋体"/>
          <w:sz w:val="24"/>
          <w:szCs w:val="24"/>
        </w:rPr>
        <w:t xml:space="preserve">妻子 </w:t>
      </w:r>
      <w:r>
        <w:rPr>
          <w:rFonts w:ascii="宋体" w:hAnsi="宋体" w:eastAsia="宋体"/>
          <w:sz w:val="24"/>
          <w:szCs w:val="24"/>
        </w:rPr>
        <w:t xml:space="preserve">   B. </w:t>
      </w:r>
      <w:r>
        <w:rPr>
          <w:rFonts w:hint="eastAsia" w:ascii="宋体" w:hAnsi="宋体" w:eastAsia="宋体"/>
          <w:sz w:val="24"/>
          <w:szCs w:val="24"/>
        </w:rPr>
        <w:t xml:space="preserve">母亲 </w:t>
      </w:r>
      <w:r>
        <w:rPr>
          <w:rFonts w:ascii="宋体" w:hAnsi="宋体" w:eastAsia="宋体"/>
          <w:sz w:val="24"/>
          <w:szCs w:val="24"/>
        </w:rPr>
        <w:t xml:space="preserve">   C. </w:t>
      </w:r>
      <w:r>
        <w:rPr>
          <w:rFonts w:hint="eastAsia" w:ascii="宋体" w:hAnsi="宋体" w:eastAsia="宋体"/>
          <w:sz w:val="24"/>
          <w:szCs w:val="24"/>
        </w:rPr>
        <w:t xml:space="preserve">姐姐 </w:t>
      </w:r>
      <w:r>
        <w:rPr>
          <w:rFonts w:ascii="宋体" w:hAnsi="宋体" w:eastAsia="宋体"/>
          <w:sz w:val="24"/>
          <w:szCs w:val="24"/>
        </w:rPr>
        <w:t xml:space="preserve">   D. </w:t>
      </w:r>
      <w:r>
        <w:rPr>
          <w:rFonts w:hint="eastAsia" w:ascii="宋体" w:hAnsi="宋体" w:eastAsia="宋体"/>
          <w:sz w:val="24"/>
          <w:szCs w:val="24"/>
        </w:rPr>
        <w:t>丈夫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【参考答案】A．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9．通篇运用比兴象征手法的诗歌是（   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</w:t>
      </w:r>
      <w:r>
        <w:rPr>
          <w:rFonts w:hint="eastAsia" w:ascii="宋体" w:hAnsi="宋体" w:eastAsia="宋体"/>
          <w:sz w:val="24"/>
          <w:szCs w:val="24"/>
        </w:rPr>
        <w:t>《早雁》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</w:t>
      </w:r>
      <w:r>
        <w:rPr>
          <w:rFonts w:hint="eastAsia" w:ascii="宋体" w:hAnsi="宋体" w:eastAsia="宋体"/>
          <w:sz w:val="24"/>
          <w:szCs w:val="24"/>
        </w:rPr>
        <w:t>《秋兴八首》</w:t>
      </w:r>
      <w:r>
        <w:rPr>
          <w:rFonts w:ascii="宋体" w:hAnsi="宋体" w:eastAsia="宋体"/>
          <w:sz w:val="24"/>
          <w:szCs w:val="24"/>
        </w:rPr>
        <w:t>(</w:t>
      </w:r>
      <w:r>
        <w:rPr>
          <w:rFonts w:hint="eastAsia" w:ascii="宋体" w:hAnsi="宋体" w:eastAsia="宋体"/>
          <w:sz w:val="24"/>
          <w:szCs w:val="24"/>
        </w:rPr>
        <w:t>其一</w:t>
      </w:r>
      <w:r>
        <w:rPr>
          <w:rFonts w:ascii="宋体" w:hAnsi="宋体" w:eastAsia="宋体"/>
          <w:sz w:val="24"/>
          <w:szCs w:val="24"/>
        </w:rPr>
        <w:t>)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</w:t>
      </w:r>
      <w:r>
        <w:rPr>
          <w:rFonts w:hint="eastAsia" w:ascii="宋体" w:hAnsi="宋体" w:eastAsia="宋体"/>
          <w:sz w:val="24"/>
          <w:szCs w:val="24"/>
        </w:rPr>
        <w:t>《长恨歌》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D.</w:t>
      </w:r>
      <w:r>
        <w:rPr>
          <w:rFonts w:hint="eastAsia" w:ascii="宋体" w:hAnsi="宋体" w:eastAsia="宋体"/>
          <w:sz w:val="24"/>
          <w:szCs w:val="24"/>
        </w:rPr>
        <w:t>《春望》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【参考答案】A．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10</w:t>
      </w:r>
      <w:r>
        <w:rPr>
          <w:rFonts w:hint="eastAsia" w:ascii="宋体" w:hAnsi="宋体" w:eastAsia="宋体"/>
          <w:sz w:val="24"/>
          <w:szCs w:val="24"/>
        </w:rPr>
        <w:t>．《前赤壁赋》行文内在情感变化的线索是（   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A.悲→乐→喜 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B.悲→乐→悲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C.乐→悲→喜 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D.</w:t>
      </w:r>
      <w:r>
        <w:rPr>
          <w:rFonts w:hint="eastAsia" w:ascii="宋体" w:hAnsi="宋体" w:eastAsia="宋体"/>
          <w:sz w:val="24"/>
          <w:szCs w:val="24"/>
        </w:rPr>
        <w:t xml:space="preserve"> 乐→悲→悲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【参考答案】C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议论文的三要素是（ 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论点、论据、议论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B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要点、观点、论据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C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题目、论据、论证方式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D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论点、论据、论证方式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【参考答案】D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exac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二、多项选择题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1.以下属于苏轼的作品的是（ 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A.《前赤壁赋》 </w:t>
      </w:r>
      <w:r>
        <w:rPr>
          <w:rFonts w:ascii="宋体" w:hAnsi="宋体" w:eastAsia="宋体"/>
          <w:sz w:val="24"/>
          <w:szCs w:val="24"/>
        </w:rPr>
        <w:t xml:space="preserve">    B.</w:t>
      </w:r>
      <w:r>
        <w:rPr>
          <w:rFonts w:hint="eastAsia" w:ascii="宋体" w:hAnsi="宋体" w:eastAsia="宋体"/>
          <w:sz w:val="24"/>
          <w:szCs w:val="24"/>
        </w:rPr>
        <w:t xml:space="preserve">《后赤壁赋》 </w:t>
      </w:r>
      <w:r>
        <w:rPr>
          <w:rFonts w:ascii="宋体" w:hAnsi="宋体" w:eastAsia="宋体"/>
          <w:sz w:val="24"/>
          <w:szCs w:val="24"/>
        </w:rPr>
        <w:t xml:space="preserve">  C.</w:t>
      </w:r>
      <w:r>
        <w:rPr>
          <w:rFonts w:hint="eastAsia" w:ascii="宋体" w:hAnsi="宋体" w:eastAsia="宋体"/>
          <w:sz w:val="24"/>
          <w:szCs w:val="24"/>
        </w:rPr>
        <w:t xml:space="preserve">《鹏鸟赋》 </w:t>
      </w:r>
      <w:r>
        <w:rPr>
          <w:rFonts w:ascii="宋体" w:hAnsi="宋体" w:eastAsia="宋体"/>
          <w:sz w:val="24"/>
          <w:szCs w:val="24"/>
        </w:rPr>
        <w:t xml:space="preserve">   D.</w:t>
      </w:r>
      <w:r>
        <w:rPr>
          <w:rFonts w:hint="eastAsia" w:ascii="宋体" w:hAnsi="宋体" w:eastAsia="宋体"/>
          <w:sz w:val="24"/>
          <w:szCs w:val="24"/>
        </w:rPr>
        <w:t>《秋阳赋》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【参考答案】A</w:t>
      </w:r>
      <w:r>
        <w:rPr>
          <w:rFonts w:ascii="宋体" w:hAnsi="宋体" w:eastAsia="宋体"/>
          <w:sz w:val="24"/>
          <w:szCs w:val="24"/>
        </w:rPr>
        <w:t>BD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.辛弃疾词的特点有（ 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hint="eastAsia" w:ascii="宋体" w:hAnsi="宋体" w:eastAsia="宋体"/>
          <w:sz w:val="24"/>
          <w:szCs w:val="24"/>
        </w:rPr>
        <w:t xml:space="preserve">爱国抱负 </w:t>
      </w:r>
      <w:r>
        <w:rPr>
          <w:rFonts w:ascii="宋体" w:hAnsi="宋体" w:eastAsia="宋体"/>
          <w:sz w:val="24"/>
          <w:szCs w:val="24"/>
        </w:rPr>
        <w:t xml:space="preserve">   B. </w:t>
      </w:r>
      <w:r>
        <w:rPr>
          <w:rFonts w:hint="eastAsia" w:ascii="宋体" w:hAnsi="宋体" w:eastAsia="宋体"/>
          <w:sz w:val="24"/>
          <w:szCs w:val="24"/>
        </w:rPr>
        <w:t xml:space="preserve">满腔忧愤 </w: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 xml:space="preserve">C. </w:t>
      </w:r>
      <w:r>
        <w:rPr>
          <w:rFonts w:hint="eastAsia" w:ascii="宋体" w:hAnsi="宋体" w:eastAsia="宋体"/>
          <w:sz w:val="24"/>
          <w:szCs w:val="24"/>
        </w:rPr>
        <w:t xml:space="preserve">雄奇豪壮 </w:t>
      </w:r>
      <w:r>
        <w:rPr>
          <w:rFonts w:ascii="宋体" w:hAnsi="宋体" w:eastAsia="宋体"/>
          <w:sz w:val="24"/>
          <w:szCs w:val="24"/>
        </w:rPr>
        <w:t xml:space="preserve">    D. </w:t>
      </w:r>
      <w:r>
        <w:rPr>
          <w:rFonts w:hint="eastAsia" w:ascii="宋体" w:hAnsi="宋体" w:eastAsia="宋体"/>
          <w:sz w:val="24"/>
          <w:szCs w:val="24"/>
        </w:rPr>
        <w:t>苍凉沉郁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【参考答案】A</w:t>
      </w:r>
      <w:r>
        <w:rPr>
          <w:rFonts w:ascii="宋体" w:hAnsi="宋体" w:eastAsia="宋体"/>
          <w:sz w:val="24"/>
          <w:szCs w:val="24"/>
        </w:rPr>
        <w:t>BCD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3.以下生平诗作近万首的诗人有（ 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hint="eastAsia" w:ascii="宋体" w:hAnsi="宋体" w:eastAsia="宋体"/>
          <w:sz w:val="24"/>
          <w:szCs w:val="24"/>
        </w:rPr>
        <w:t xml:space="preserve">陆游 </w:t>
      </w:r>
      <w:r>
        <w:rPr>
          <w:rFonts w:ascii="宋体" w:hAnsi="宋体" w:eastAsia="宋体"/>
          <w:sz w:val="24"/>
          <w:szCs w:val="24"/>
        </w:rPr>
        <w:t xml:space="preserve">       B. </w:t>
      </w:r>
      <w:r>
        <w:rPr>
          <w:rFonts w:hint="eastAsia" w:ascii="宋体" w:hAnsi="宋体" w:eastAsia="宋体"/>
          <w:sz w:val="24"/>
          <w:szCs w:val="24"/>
        </w:rPr>
        <w:t xml:space="preserve">乾隆 </w:t>
      </w:r>
      <w:r>
        <w:rPr>
          <w:rFonts w:ascii="宋体" w:hAnsi="宋体" w:eastAsia="宋体"/>
          <w:sz w:val="24"/>
          <w:szCs w:val="24"/>
        </w:rPr>
        <w:t xml:space="preserve">      C. </w:t>
      </w:r>
      <w:r>
        <w:rPr>
          <w:rFonts w:hint="eastAsia" w:ascii="宋体" w:hAnsi="宋体" w:eastAsia="宋体"/>
          <w:sz w:val="24"/>
          <w:szCs w:val="24"/>
        </w:rPr>
        <w:t xml:space="preserve">杜甫 </w:t>
      </w:r>
      <w:r>
        <w:rPr>
          <w:rFonts w:ascii="宋体" w:hAnsi="宋体" w:eastAsia="宋体"/>
          <w:sz w:val="24"/>
          <w:szCs w:val="24"/>
        </w:rPr>
        <w:t xml:space="preserve">     D. </w:t>
      </w:r>
      <w:r>
        <w:rPr>
          <w:rFonts w:hint="eastAsia" w:ascii="宋体" w:hAnsi="宋体" w:eastAsia="宋体"/>
          <w:sz w:val="24"/>
          <w:szCs w:val="24"/>
        </w:rPr>
        <w:t>王维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【参考答案】A</w:t>
      </w:r>
      <w:r>
        <w:rPr>
          <w:rFonts w:ascii="宋体" w:hAnsi="宋体" w:eastAsia="宋体"/>
          <w:sz w:val="24"/>
          <w:szCs w:val="24"/>
        </w:rPr>
        <w:t>B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4.徐渭的《四声猿》杂剧包括（ 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《狂鼓史》 </w:t>
      </w:r>
      <w:r>
        <w:rPr>
          <w:rFonts w:ascii="宋体" w:hAnsi="宋体" w:eastAsia="宋体"/>
          <w:sz w:val="24"/>
          <w:szCs w:val="24"/>
        </w:rPr>
        <w:t xml:space="preserve">    B.</w:t>
      </w:r>
      <w:r>
        <w:rPr>
          <w:rFonts w:hint="eastAsia" w:ascii="宋体" w:hAnsi="宋体" w:eastAsia="宋体"/>
          <w:sz w:val="24"/>
          <w:szCs w:val="24"/>
        </w:rPr>
        <w:t xml:space="preserve">《玉禅师》 </w:t>
      </w:r>
      <w:r>
        <w:rPr>
          <w:rFonts w:ascii="宋体" w:hAnsi="宋体" w:eastAsia="宋体"/>
          <w:sz w:val="24"/>
          <w:szCs w:val="24"/>
        </w:rPr>
        <w:t xml:space="preserve">    C.</w:t>
      </w:r>
      <w:r>
        <w:rPr>
          <w:rFonts w:hint="eastAsia" w:ascii="宋体" w:hAnsi="宋体" w:eastAsia="宋体"/>
          <w:sz w:val="24"/>
          <w:szCs w:val="24"/>
        </w:rPr>
        <w:t xml:space="preserve">《雌木兰》 </w:t>
      </w:r>
      <w:r>
        <w:rPr>
          <w:rFonts w:ascii="宋体" w:hAnsi="宋体" w:eastAsia="宋体"/>
          <w:sz w:val="24"/>
          <w:szCs w:val="24"/>
        </w:rPr>
        <w:t xml:space="preserve">     D.</w:t>
      </w:r>
      <w:r>
        <w:rPr>
          <w:rFonts w:hint="eastAsia" w:ascii="宋体" w:hAnsi="宋体" w:eastAsia="宋体"/>
          <w:sz w:val="24"/>
          <w:szCs w:val="24"/>
        </w:rPr>
        <w:t>《女状元》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【参考答案】A</w:t>
      </w:r>
      <w:r>
        <w:rPr>
          <w:rFonts w:ascii="宋体" w:hAnsi="宋体" w:eastAsia="宋体"/>
          <w:sz w:val="24"/>
          <w:szCs w:val="24"/>
        </w:rPr>
        <w:t>BCD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5.欧·亨利的作品有（ 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《麦琪的礼物》 </w:t>
      </w:r>
      <w:r>
        <w:rPr>
          <w:rFonts w:ascii="宋体" w:hAnsi="宋体" w:eastAsia="宋体"/>
          <w:sz w:val="24"/>
          <w:szCs w:val="24"/>
        </w:rPr>
        <w:t xml:space="preserve">   B.</w:t>
      </w:r>
      <w:r>
        <w:rPr>
          <w:rFonts w:hint="eastAsia" w:ascii="宋体" w:hAnsi="宋体" w:eastAsia="宋体"/>
          <w:sz w:val="24"/>
          <w:szCs w:val="24"/>
        </w:rPr>
        <w:t xml:space="preserve">《警察和赞美诗》 </w:t>
      </w:r>
      <w:r>
        <w:rPr>
          <w:rFonts w:ascii="宋体" w:hAnsi="宋体" w:eastAsia="宋体"/>
          <w:sz w:val="24"/>
          <w:szCs w:val="24"/>
        </w:rPr>
        <w:t xml:space="preserve">  C</w:t>
      </w:r>
      <w:r>
        <w:rPr>
          <w:rFonts w:hint="eastAsia" w:ascii="宋体" w:hAnsi="宋体" w:eastAsia="宋体"/>
          <w:sz w:val="24"/>
          <w:szCs w:val="24"/>
        </w:rPr>
        <w:t xml:space="preserve">.《最后的藤叶》 </w:t>
      </w:r>
      <w:r>
        <w:rPr>
          <w:rFonts w:ascii="宋体" w:hAnsi="宋体" w:eastAsia="宋体"/>
          <w:sz w:val="24"/>
          <w:szCs w:val="24"/>
        </w:rPr>
        <w:t xml:space="preserve">  D.</w:t>
      </w:r>
      <w:r>
        <w:rPr>
          <w:rFonts w:hint="eastAsia" w:ascii="宋体" w:hAnsi="宋体" w:eastAsia="宋体"/>
          <w:sz w:val="24"/>
          <w:szCs w:val="24"/>
        </w:rPr>
        <w:t>《项链》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【参考答案】A</w:t>
      </w:r>
      <w:r>
        <w:rPr>
          <w:rFonts w:ascii="宋体" w:hAnsi="宋体" w:eastAsia="宋体"/>
          <w:sz w:val="24"/>
          <w:szCs w:val="24"/>
        </w:rPr>
        <w:t>BC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.按照郭茂倩所编《乐府诗集》的分类，汉乐府主要保存于（     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新乐府辞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B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郊庙歌辞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C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鼓吹曲辞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D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相和歌辞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【参考答案】BCD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7.徐志摩的诗集有（ ）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A.《志摩的诗》  B.《翡冷翠的一夜》  C.《猛虎集》 D.《爱眉小札》 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【参考答案】A</w:t>
      </w:r>
      <w:r>
        <w:rPr>
          <w:rFonts w:ascii="宋体" w:hAnsi="宋体" w:eastAsia="宋体"/>
          <w:sz w:val="24"/>
          <w:szCs w:val="24"/>
        </w:rPr>
        <w:t>BC</w:t>
      </w:r>
    </w:p>
    <w:p>
      <w:pPr>
        <w:spacing w:line="360" w:lineRule="exact"/>
        <w:rPr>
          <w:rFonts w:ascii="宋体" w:hAnsi="宋体" w:eastAsia="宋体" w:cs="Times New Roman"/>
          <w:b/>
          <w:sz w:val="24"/>
          <w:szCs w:val="24"/>
        </w:rPr>
      </w:pPr>
    </w:p>
    <w:p>
      <w:pPr>
        <w:spacing w:line="360" w:lineRule="exact"/>
        <w:rPr>
          <w:rFonts w:ascii="宋体" w:hAnsi="宋体" w:eastAsia="宋体" w:cs="Times New Roman"/>
          <w:b/>
          <w:sz w:val="24"/>
          <w:szCs w:val="24"/>
        </w:rPr>
      </w:pPr>
      <w:bookmarkStart w:id="1" w:name="_Hlk38802897"/>
    </w:p>
    <w:p>
      <w:pPr>
        <w:spacing w:line="360" w:lineRule="exact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三、判断题</w:t>
      </w:r>
    </w:p>
    <w:p>
      <w:pPr>
        <w:spacing w:line="360" w:lineRule="exac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ascii="宋体" w:hAnsi="宋体" w:eastAsia="宋体" w:cs="Times New Roman"/>
          <w:bCs/>
          <w:sz w:val="24"/>
          <w:szCs w:val="24"/>
        </w:rPr>
        <w:t>1.</w:t>
      </w:r>
      <w:r>
        <w:rPr>
          <w:rFonts w:hint="eastAsia" w:ascii="宋体" w:hAnsi="宋体" w:eastAsia="宋体" w:cs="Times New Roman"/>
          <w:bCs/>
          <w:sz w:val="24"/>
          <w:szCs w:val="24"/>
        </w:rPr>
        <w:t>陆游与尤袤、杨万里、范成大并称“南宋四大家”。</w:t>
      </w:r>
    </w:p>
    <w:p>
      <w:pPr>
        <w:spacing w:line="360" w:lineRule="exac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【参考答案】√</w:t>
      </w:r>
    </w:p>
    <w:p>
      <w:pPr>
        <w:spacing w:line="360" w:lineRule="exac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ascii="宋体" w:hAnsi="宋体" w:eastAsia="宋体" w:cs="Times New Roman"/>
          <w:bCs/>
          <w:sz w:val="24"/>
          <w:szCs w:val="24"/>
        </w:rPr>
        <w:t>2.</w:t>
      </w:r>
      <w:r>
        <w:rPr>
          <w:rFonts w:hint="eastAsia" w:ascii="宋体" w:hAnsi="宋体" w:eastAsia="宋体" w:cs="Times New Roman"/>
          <w:bCs/>
          <w:sz w:val="24"/>
          <w:szCs w:val="24"/>
        </w:rPr>
        <w:t>《登西台恸哭记》的作者谢翱是福建人。</w:t>
      </w:r>
    </w:p>
    <w:p>
      <w:pPr>
        <w:spacing w:line="360" w:lineRule="exac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【参考答案】√</w:t>
      </w:r>
    </w:p>
    <w:p>
      <w:pPr>
        <w:spacing w:line="360" w:lineRule="exac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ascii="宋体" w:hAnsi="宋体" w:eastAsia="宋体" w:cs="Times New Roman"/>
          <w:bCs/>
          <w:sz w:val="24"/>
          <w:szCs w:val="24"/>
        </w:rPr>
        <w:t>3.</w:t>
      </w:r>
      <w:r>
        <w:rPr>
          <w:rFonts w:hint="eastAsia" w:ascii="宋体" w:hAnsi="宋体" w:eastAsia="宋体" w:cs="Times New Roman"/>
          <w:bCs/>
          <w:sz w:val="24"/>
          <w:szCs w:val="24"/>
        </w:rPr>
        <w:t>《聊斋志异·阿宝》的故事发生于江西。</w:t>
      </w:r>
    </w:p>
    <w:p>
      <w:pPr>
        <w:spacing w:line="360" w:lineRule="exac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【参考答案】×</w:t>
      </w:r>
    </w:p>
    <w:p>
      <w:pPr>
        <w:spacing w:line="360" w:lineRule="exac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ascii="宋体" w:hAnsi="宋体" w:eastAsia="宋体" w:cs="Times New Roman"/>
          <w:bCs/>
          <w:sz w:val="24"/>
          <w:szCs w:val="24"/>
        </w:rPr>
        <w:t>4.</w:t>
      </w:r>
      <w:r>
        <w:rPr>
          <w:rFonts w:hint="eastAsia" w:ascii="宋体" w:hAnsi="宋体" w:eastAsia="宋体" w:cs="Times New Roman"/>
          <w:bCs/>
          <w:sz w:val="24"/>
          <w:szCs w:val="24"/>
        </w:rPr>
        <w:t>《声声慢》是李清照前期的作品。</w:t>
      </w:r>
    </w:p>
    <w:p>
      <w:pPr>
        <w:spacing w:line="360" w:lineRule="exac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【参考答案】×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5.</w:t>
      </w:r>
      <w:r>
        <w:rPr>
          <w:rFonts w:hint="eastAsia" w:ascii="宋体" w:hAnsi="宋体" w:eastAsia="宋体" w:cs="Times New Roman"/>
          <w:sz w:val="24"/>
          <w:szCs w:val="24"/>
        </w:rPr>
        <w:t>苏轼的《前赤壁赋》写于宋神宗元丰四年。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【参考答案】×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6.</w:t>
      </w:r>
      <w:r>
        <w:rPr>
          <w:rFonts w:hint="eastAsia" w:ascii="宋体" w:hAnsi="宋体" w:eastAsia="宋体" w:cs="Times New Roman"/>
          <w:sz w:val="24"/>
          <w:szCs w:val="24"/>
        </w:rPr>
        <w:t>欧阳修《梅圣俞诗集序》中提出了“文章合为时而著”的命题。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【参考答案】×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7.</w:t>
      </w:r>
      <w:bookmarkEnd w:id="1"/>
      <w:r>
        <w:rPr>
          <w:rFonts w:hint="eastAsia" w:ascii="宋体" w:hAnsi="宋体" w:eastAsia="宋体" w:cs="Times New Roman"/>
          <w:sz w:val="24"/>
          <w:szCs w:val="24"/>
        </w:rPr>
        <w:t>袁宏道是晚明文坛“公安派”的领袖。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【参考答案】√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8</w:t>
      </w:r>
      <w:r>
        <w:rPr>
          <w:rFonts w:ascii="宋体" w:hAnsi="宋体" w:eastAsia="宋体" w:cs="Times New Roman"/>
          <w:sz w:val="24"/>
          <w:szCs w:val="24"/>
        </w:rPr>
        <w:t>.</w:t>
      </w:r>
      <w:r>
        <w:rPr>
          <w:rFonts w:hint="eastAsia" w:ascii="宋体" w:hAnsi="宋体" w:eastAsia="宋体" w:cs="Times New Roman"/>
          <w:sz w:val="24"/>
          <w:szCs w:val="24"/>
        </w:rPr>
        <w:t>柳永是豪放派的词人。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【参考答案】×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9</w:t>
      </w:r>
      <w:r>
        <w:rPr>
          <w:rFonts w:ascii="宋体" w:hAnsi="宋体" w:eastAsia="宋体" w:cs="Times New Roman"/>
          <w:sz w:val="24"/>
          <w:szCs w:val="24"/>
        </w:rPr>
        <w:t>.</w:t>
      </w:r>
      <w:r>
        <w:rPr>
          <w:rFonts w:hint="eastAsia" w:ascii="宋体" w:hAnsi="宋体" w:eastAsia="宋体" w:cs="Times New Roman"/>
          <w:sz w:val="24"/>
          <w:szCs w:val="24"/>
        </w:rPr>
        <w:t>李白被称为“诗圣”。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【参考答案】×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</w:t>
      </w:r>
      <w:r>
        <w:rPr>
          <w:rFonts w:ascii="宋体" w:hAnsi="宋体" w:eastAsia="宋体" w:cs="Times New Roman"/>
          <w:sz w:val="24"/>
          <w:szCs w:val="24"/>
        </w:rPr>
        <w:t>0.</w:t>
      </w:r>
      <w:r>
        <w:rPr>
          <w:rFonts w:hint="eastAsia" w:ascii="宋体" w:hAnsi="宋体" w:eastAsia="宋体" w:cs="Times New Roman"/>
          <w:sz w:val="24"/>
          <w:szCs w:val="24"/>
        </w:rPr>
        <w:t>陆游是北宋爱国诗人。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【参考答案】×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</w:t>
      </w:r>
      <w:r>
        <w:rPr>
          <w:rFonts w:ascii="宋体" w:hAnsi="宋体" w:eastAsia="宋体" w:cs="Times New Roman"/>
          <w:sz w:val="24"/>
          <w:szCs w:val="24"/>
        </w:rPr>
        <w:t>1.</w:t>
      </w:r>
      <w:r>
        <w:rPr>
          <w:rFonts w:hint="eastAsia" w:ascii="宋体" w:hAnsi="宋体" w:eastAsia="宋体" w:cs="Times New Roman"/>
          <w:sz w:val="24"/>
          <w:szCs w:val="24"/>
        </w:rPr>
        <w:t>《短歌行》的作者是李白。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【参考答案】×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</w:t>
      </w:r>
      <w:r>
        <w:rPr>
          <w:rFonts w:ascii="宋体" w:hAnsi="宋体" w:eastAsia="宋体" w:cs="Times New Roman"/>
          <w:sz w:val="24"/>
          <w:szCs w:val="24"/>
        </w:rPr>
        <w:t>2.</w:t>
      </w:r>
      <w:r>
        <w:rPr>
          <w:rFonts w:hint="eastAsia" w:ascii="宋体" w:hAnsi="宋体" w:eastAsia="宋体" w:cs="Times New Roman"/>
          <w:sz w:val="24"/>
          <w:szCs w:val="24"/>
        </w:rPr>
        <w:t>小说的三要素是人物、情节、环境。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【参考答案】√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13.</w:t>
      </w:r>
      <w:r>
        <w:rPr>
          <w:rFonts w:hint="eastAsia" w:ascii="宋体" w:hAnsi="宋体" w:eastAsia="宋体" w:cs="Times New Roman"/>
          <w:sz w:val="24"/>
          <w:szCs w:val="24"/>
        </w:rPr>
        <w:t>小说中最主要的要素是情节。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【参考答案】×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14.</w:t>
      </w:r>
      <w:r>
        <w:rPr>
          <w:rFonts w:hint="eastAsia" w:ascii="宋体" w:hAnsi="宋体" w:eastAsia="宋体" w:cs="Times New Roman"/>
          <w:sz w:val="24"/>
          <w:szCs w:val="24"/>
        </w:rPr>
        <w:t>爱因斯坦《我的世界观》一文最初题为《我的信仰》。。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【参考答案】√</w:t>
      </w:r>
    </w:p>
    <w:p>
      <w:pPr>
        <w:spacing w:line="36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</w:t>
      </w:r>
      <w:r>
        <w:rPr>
          <w:rFonts w:ascii="宋体" w:hAnsi="宋体" w:eastAsia="宋体" w:cs="Times New Roman"/>
          <w:sz w:val="24"/>
          <w:szCs w:val="24"/>
        </w:rPr>
        <w:t>5.</w:t>
      </w:r>
      <w:r>
        <w:rPr>
          <w:rFonts w:ascii="宋体" w:hAnsi="宋体" w:eastAsia="宋体" w:cs="宋体"/>
          <w:sz w:val="24"/>
          <w:szCs w:val="24"/>
        </w:rPr>
        <w:t>当代著名女作家宗璞的父亲是著名哲学家冯友兰。</w:t>
      </w:r>
    </w:p>
    <w:p>
      <w:pPr>
        <w:spacing w:line="360" w:lineRule="exac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【参考答案】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√</w:t>
      </w:r>
      <w:bookmarkStart w:id="2" w:name="_GoBack"/>
      <w:bookmarkEnd w:id="2"/>
    </w:p>
    <w:p>
      <w:pPr>
        <w:spacing w:line="36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360" w:lineRule="exact"/>
        <w:rPr>
          <w:rFonts w:ascii="宋体" w:hAnsi="宋体" w:eastAsia="宋体" w:cs="Times New Roman"/>
          <w:b/>
          <w:sz w:val="24"/>
          <w:szCs w:val="24"/>
        </w:rPr>
      </w:pPr>
    </w:p>
    <w:p>
      <w:pPr>
        <w:spacing w:line="360" w:lineRule="exac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四、分析题</w:t>
      </w:r>
    </w:p>
    <w:p>
      <w:pPr>
        <w:spacing w:line="36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1.</w:t>
      </w:r>
      <w:r>
        <w:rPr>
          <w:rFonts w:hint="eastAsia" w:ascii="宋体" w:hAnsi="宋体" w:eastAsia="宋体"/>
          <w:b/>
          <w:bCs/>
          <w:sz w:val="24"/>
          <w:szCs w:val="24"/>
        </w:rPr>
        <w:t>蒲松龄《聊斋志异》佳作甚多，其中《阿宝》卓然异色，除去人物形象生动，富有个性，故事情节离奇等原因外，还有哪些特点？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</w:t>
      </w:r>
    </w:p>
    <w:p>
      <w:pPr>
        <w:spacing w:line="3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点铁成金。《阿宝》故事的展开是以孙子楚求婚，阿宝设“去枝指”“去痴”二难题为起点的。“难题求婚”是各民族民间文学普遍存在的故事模式，蒲松龄虽用此模式却有所超越，如突出了两情相感、两心相契的过程。另外，因恋情而灵魂出窍的故事古已有之。，蒲松龄却又演化出附体于鹦鹉的情节，使之更加生动、离奇，让读者耳目一新。</w:t>
      </w:r>
    </w:p>
    <w:p>
      <w:pPr>
        <w:spacing w:line="3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自我投射。本篇的中心题旨是“痴”人天佑，因“痴”得福。孙子楚也许带有作者本人的影子。蒲松龄自称“素不达时务”（《与韩刺史樾依书》），“回头自笑痴颠”（《醉太平》），“一拙心所安”（《拙叟行》）。在“孙痴”身上，他投注了很多自己的切身体验，可能有些借此形象表达其白日梦的意味。</w:t>
      </w:r>
    </w:p>
    <w:p>
      <w:pPr>
        <w:spacing w:line="3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含哲理意味。由于作品不无夸张地描写孙子楚之“痴”，且与其命运、遭际联系起来，于是便隐含有对“痴”“拙”与“慧”“巧”两种不同人生态度的反思。结尾处“异史氏曰”提出“性痴则其志凝”，哲理意味相当显豁。</w:t>
      </w:r>
    </w:p>
    <w:p>
      <w:pPr>
        <w:spacing w:line="36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（温馨提示：</w:t>
      </w:r>
      <w:r>
        <w:rPr>
          <w:rFonts w:hint="eastAsia" w:ascii="宋体" w:hAnsi="宋体" w:eastAsia="宋体"/>
          <w:b/>
          <w:bCs/>
          <w:sz w:val="24"/>
          <w:szCs w:val="24"/>
        </w:rPr>
        <w:t>答题需要加入自己展开的内容，照抄答案，一律零分处理。</w:t>
      </w:r>
      <w:r>
        <w:rPr>
          <w:rFonts w:ascii="宋体" w:hAnsi="宋体" w:eastAsia="宋体"/>
          <w:b/>
          <w:bCs/>
          <w:sz w:val="24"/>
          <w:szCs w:val="24"/>
        </w:rPr>
        <w:t>）</w:t>
      </w:r>
    </w:p>
    <w:p>
      <w:pPr>
        <w:spacing w:line="360" w:lineRule="exact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36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2</w:t>
      </w:r>
      <w:r>
        <w:rPr>
          <w:rFonts w:ascii="宋体" w:hAnsi="宋体" w:eastAsia="宋体"/>
          <w:b/>
          <w:bCs/>
          <w:sz w:val="24"/>
          <w:szCs w:val="24"/>
        </w:rPr>
        <w:t>.</w:t>
      </w:r>
      <w:r>
        <w:rPr>
          <w:rFonts w:hint="eastAsia" w:ascii="宋体" w:hAnsi="宋体" w:eastAsia="宋体"/>
          <w:b/>
          <w:bCs/>
          <w:sz w:val="24"/>
          <w:szCs w:val="24"/>
        </w:rPr>
        <w:t>辛弃疾的《水龙吟》（登建康赏心亭）是一篇佳作，请分析词中复杂的情感内容，并说明词中描写自然景物是怎样呈现浓厚的主观色彩的。</w:t>
      </w:r>
    </w:p>
    <w:p>
      <w:pPr>
        <w:spacing w:line="36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【参考答案】</w:t>
      </w:r>
    </w:p>
    <w:p>
      <w:pPr>
        <w:spacing w:line="360" w:lineRule="exact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写这首词时，作者三十五岁，正当壮年，虽有满腹经纶，一腔热血，却沉沦下僚，年华虚掷，于是借登临观览，抒发了英雄失意、功业难成的郁愤之情。上片所写景物，是作者登临时即目所见，从中引出飘泊南方、渴望报国，而无用武之地的幽愤。下片述怀言志，三个典故叠用，表达了丰富复杂的情感内涵：借张翰弃官归乡，表思乡之情；借许汜为刘备所羞，表不谋私利；借桓温感叹，表岁月蹉跎，功业无成。词中写景，既有“玉簪螺髻”的比喻，又有“献愁供恨”的拟人，还有“落日”“断鸿”等使人易生国势衰颓、身世孤危的象征性联想，表现手段多样，主观色彩浓厚，而统一于沉郁悲凉的情调之中。</w:t>
      </w:r>
    </w:p>
    <w:p>
      <w:pPr>
        <w:spacing w:line="360" w:lineRule="exact"/>
        <w:ind w:firstLine="482" w:firstLineChars="20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（温馨提示：</w:t>
      </w:r>
      <w:r>
        <w:rPr>
          <w:rFonts w:hint="eastAsia" w:ascii="宋体" w:hAnsi="宋体" w:eastAsia="宋体"/>
          <w:b/>
          <w:bCs/>
          <w:sz w:val="24"/>
          <w:szCs w:val="24"/>
        </w:rPr>
        <w:t>答题需要加入自己展开的内容，照抄答案，一律零分处理。</w:t>
      </w:r>
      <w:r>
        <w:rPr>
          <w:rFonts w:ascii="宋体" w:hAnsi="宋体" w:eastAsia="宋体"/>
          <w:b/>
          <w:bCs/>
          <w:sz w:val="24"/>
          <w:szCs w:val="24"/>
        </w:rPr>
        <w:t>）</w:t>
      </w:r>
    </w:p>
    <w:p>
      <w:pPr>
        <w:spacing w:line="360" w:lineRule="exact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36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3</w:t>
      </w:r>
      <w:r>
        <w:rPr>
          <w:rFonts w:ascii="宋体" w:hAnsi="宋体" w:eastAsia="宋体"/>
          <w:b/>
          <w:bCs/>
          <w:sz w:val="24"/>
          <w:szCs w:val="24"/>
        </w:rPr>
        <w:t>.</w:t>
      </w:r>
      <w:r>
        <w:rPr>
          <w:rFonts w:hint="eastAsia" w:ascii="宋体" w:hAnsi="宋体" w:eastAsia="宋体"/>
          <w:b/>
          <w:bCs/>
          <w:sz w:val="24"/>
          <w:szCs w:val="24"/>
        </w:rPr>
        <w:t>在《书愤》这首诗中，陆游是如何刻画抗金斗士的自我形象的？请分析诗中通贯全篇的对比手法及其表达作用。</w:t>
      </w:r>
    </w:p>
    <w:p>
      <w:pPr>
        <w:spacing w:line="36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【参考答案】</w:t>
      </w:r>
    </w:p>
    <w:p>
      <w:pPr>
        <w:spacing w:line="36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（1）作者因力主抗战而遭贬黜，退居故乡。他追怀壮岁豪情与前线战斗生活，痛感时光虚掷，壮志难遂，于是愤而作诗，故题为《书愤》。诗中洋溢着作者立誓报国、至老弥坚的壮烈情怀。</w:t>
      </w:r>
    </w:p>
    <w:p>
      <w:pPr>
        <w:spacing w:line="36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2）这是一首七言律诗。前四句叙事，回忆青壮年时代的豪情壮举。“楼船夜雪瓜洲渡，铁马秋风大散关”两句，刻画出一位抗金斗士的英勇形象。后四句感怀，一则为岁月蹉跎、壮志难酬而忧伤，再则为朝中没有诸葛亮这样兴师北伐的豪杰而扼腕，但情绪并不衰颓，强烈表露了老骥伏枥之志。</w:t>
      </w:r>
    </w:p>
    <w:p>
      <w:pPr>
        <w:spacing w:line="36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（3）这首诗对比手法的运用十分突出。昔年之壮举与今日之无奈，历史上的诸葛亮与当朝的权臣，构成历史与现实的鲜明对照、比衬关系，在对比中强化了作者的满腔悲愤之情。</w:t>
      </w:r>
    </w:p>
    <w:p>
      <w:pPr>
        <w:spacing w:line="36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（温馨提示：</w:t>
      </w:r>
      <w:r>
        <w:rPr>
          <w:rFonts w:hint="eastAsia" w:ascii="宋体" w:hAnsi="宋体" w:eastAsia="宋体"/>
          <w:b/>
          <w:bCs/>
          <w:sz w:val="24"/>
          <w:szCs w:val="24"/>
        </w:rPr>
        <w:t>答题需要加入自己展开的内容，照抄答案，一律零分处理。</w:t>
      </w:r>
      <w:r>
        <w:rPr>
          <w:rFonts w:ascii="宋体" w:hAnsi="宋体" w:eastAsia="宋体"/>
          <w:b/>
          <w:bCs/>
          <w:sz w:val="24"/>
          <w:szCs w:val="24"/>
        </w:rPr>
        <w:t>）</w:t>
      </w:r>
    </w:p>
    <w:p>
      <w:pPr>
        <w:spacing w:line="360" w:lineRule="exact"/>
        <w:jc w:val="center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36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4</w:t>
      </w:r>
      <w:r>
        <w:rPr>
          <w:rFonts w:ascii="宋体" w:hAnsi="宋体" w:eastAsia="宋体"/>
          <w:b/>
          <w:bCs/>
          <w:sz w:val="24"/>
          <w:szCs w:val="24"/>
        </w:rPr>
        <w:t>.</w:t>
      </w:r>
      <w:r>
        <w:rPr>
          <w:rFonts w:hint="eastAsia" w:ascii="宋体" w:hAnsi="宋体" w:eastAsia="宋体"/>
          <w:b/>
          <w:bCs/>
          <w:sz w:val="24"/>
          <w:szCs w:val="24"/>
        </w:rPr>
        <w:t>袁宏道《徐文长传》在写法上有何特色？</w:t>
      </w:r>
    </w:p>
    <w:p>
      <w:pPr>
        <w:spacing w:line="360" w:lineRule="exact"/>
        <w:ind w:firstLine="480" w:firstLineChars="2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【参考答案】</w:t>
      </w:r>
    </w:p>
    <w:p>
      <w:pPr>
        <w:spacing w:line="360" w:lineRule="exact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徐渭的生平事迹颇有传奇色彩。他吞吐河山、指论天下的气概和胆识，多方涉猎、无施不可的艺术创作才能，及清高傲岸、狂放不羁的个性，皆独立一时，卓尔不群；而他潦倒终生、乃至忧愤成疾、癫狂到用斧锥自戕以求速死的悲惨命运，在当时也可谓绝无仅有。本文作者以简明的笔调对徐渭其人其事作了生动的描述，表露出他对徐渭才气的由衷钦佩，对徐渭遭际的深切同情，对徐渭率情任性、恣意表现的浪漫精神的赞颂，体现了作者一贯倡导的“独抒性灵，不拘格套”的文学主张。本文最大的特点是“文中有我”，始终满溢着作者的强烈感情。无论是对传主的揄扬、评论，还是正面描述文长其人其事，都明显地传导出作者与传主之间思想感情的交融与共鸣，既可见惺惺相惜之情，亦可见自写胸襟之意。篇人物传记在写法上既吸取了《史记》等书“以事传人”的长处，又具有自己的特点。作者叙述事件，不傢史书那样有头有尾、具体完整，而是以简省的三言两语粗陈梗概，意到即止；而且于所毒己各事，均围绕文长“才能奇异”、“性情奇怪”、“遭遇奇特”来写，因此，尽管所记事例纷杂，文笔疏荡，但文章却显得骨力劲健，神气凝聚。</w:t>
      </w:r>
    </w:p>
    <w:p>
      <w:pPr>
        <w:spacing w:line="360" w:lineRule="exact"/>
        <w:ind w:firstLine="482" w:firstLineChars="20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（温馨提示：</w:t>
      </w:r>
      <w:r>
        <w:rPr>
          <w:rFonts w:hint="eastAsia" w:ascii="宋体" w:hAnsi="宋体" w:eastAsia="宋体"/>
          <w:b/>
          <w:bCs/>
          <w:sz w:val="24"/>
          <w:szCs w:val="24"/>
        </w:rPr>
        <w:t>答题需要加入自己展开的内容，照抄答案，一律零分处理。</w:t>
      </w:r>
      <w:r>
        <w:rPr>
          <w:rFonts w:ascii="宋体" w:hAnsi="宋体" w:eastAsia="宋体"/>
          <w:b/>
          <w:bCs/>
          <w:sz w:val="24"/>
          <w:szCs w:val="24"/>
        </w:rPr>
        <w:t>）</w:t>
      </w:r>
    </w:p>
    <w:p>
      <w:pPr>
        <w:spacing w:line="360" w:lineRule="exact"/>
        <w:jc w:val="center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360" w:lineRule="exac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五、论述题</w:t>
      </w:r>
    </w:p>
    <w:p>
      <w:pPr>
        <w:spacing w:line="36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1</w:t>
      </w:r>
      <w:r>
        <w:rPr>
          <w:rFonts w:ascii="宋体" w:hAnsi="宋体" w:eastAsia="宋体"/>
          <w:b/>
          <w:bCs/>
          <w:sz w:val="24"/>
          <w:szCs w:val="24"/>
        </w:rPr>
        <w:t>.</w:t>
      </w:r>
      <w:r>
        <w:rPr>
          <w:rFonts w:hint="eastAsia" w:ascii="宋体" w:hAnsi="宋体" w:eastAsia="宋体"/>
          <w:b/>
          <w:bCs/>
          <w:sz w:val="24"/>
          <w:szCs w:val="24"/>
        </w:rPr>
        <w:t>你是如何理解“文如其人”这句话的？请结合相关作品论述之。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（1）“文如其人”顾名思义，是可通过文来展现人，这样的例子不在少数。比如婉约派的李清照，对于李清照词文的分析，必须分前后期，做到知人论世。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李清照早期的生活富足优裕，出嫁后与夫赵明诚生活更是美满快乐。所以前期多写其悠闲生活；金兵入据中原时，丈夫离去，境遇孤苦。在后期所作词便多悲叹身世，情调感伤。前后期的文学创作尤为明显，这与李清照个人的经历及性格的转变尤为相关。《如梦令》是李清照年轻时的词作，写她经久不忘的一次溪亭畅游，这首诗清新淡雅表现其卓尔不群的情趣，豪放潇洒的风姿，活泼开朗的性格。当然词的轻松欢快只有在作家心情美好的时候才能写出来，此时的李清照并没有任何的压力，她只管儿女情长、赏花弄月便好，文亦是如其人一样，散发的是同一气质。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后期作品如《声声慢》，“寻寻觅觅，冷冷清清，凄凄惨惨戚戚”犹如在耳。作品通过描写残秋所见、所闻、所感，抒发自己因国破家亡、天涯沦落而产生的孤寂落寞、悲凉愁苦的心绪。这愁情如泣如诉，感人至深。正是表现了作者颠沛流离、孤独寂寞的忧郁情绪和动荡不安的心境。风格深沉凝重，哀婉凄苦，极富艺术感染力。作品的凄风苦雨就是因为作者的悲从中来，此时的李清照性格上也是大有所变，词中廖廖几字却淋漓尽致的显露出来。</w:t>
      </w:r>
    </w:p>
    <w:p>
      <w:pPr>
        <w:spacing w:line="36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（温馨提示：</w:t>
      </w:r>
      <w:r>
        <w:rPr>
          <w:rFonts w:hint="eastAsia" w:ascii="宋体" w:hAnsi="宋体" w:eastAsia="宋体"/>
          <w:b/>
          <w:bCs/>
          <w:sz w:val="24"/>
          <w:szCs w:val="24"/>
        </w:rPr>
        <w:t>答题需要加入自己展开的内容，照抄答案，一律零分处理。</w:t>
      </w:r>
      <w:r>
        <w:rPr>
          <w:rFonts w:ascii="宋体" w:hAnsi="宋体" w:eastAsia="宋体"/>
          <w:b/>
          <w:bCs/>
          <w:sz w:val="24"/>
          <w:szCs w:val="24"/>
        </w:rPr>
        <w:t>）</w:t>
      </w:r>
    </w:p>
    <w:p>
      <w:pPr>
        <w:spacing w:line="360" w:lineRule="exact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360" w:lineRule="exact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2</w:t>
      </w:r>
      <w:r>
        <w:rPr>
          <w:rFonts w:ascii="宋体" w:hAnsi="宋体" w:eastAsia="宋体"/>
          <w:b/>
          <w:bCs/>
          <w:sz w:val="24"/>
          <w:szCs w:val="24"/>
        </w:rPr>
        <w:t>.</w:t>
      </w:r>
      <w:r>
        <w:rPr>
          <w:rFonts w:hint="eastAsia" w:ascii="宋体" w:hAnsi="宋体" w:eastAsia="宋体"/>
          <w:b/>
          <w:bCs/>
          <w:sz w:val="24"/>
          <w:szCs w:val="24"/>
        </w:rPr>
        <w:t>《再别康桥》表现了诗人怎样的思想情感？这首诗主要有哪些艺术特点？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【参考答案】</w:t>
      </w:r>
    </w:p>
    <w:p>
      <w:pPr>
        <w:spacing w:line="36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再别康桥》是徐志摩最著名的诗篇之一。它表达了诗人故地重游时眷恋、珍惜而又略忧郁的情怀，是一首精致的抒情佳作。本诗艺术特点鲜明。其一是风格洗练而清丽。在对复杂的情感世界的表现中，作者只选取几个有代表性的意象，即达到了意蕴丰赡而动人的艺术效果；其明暗喻交互一体，比喻中暗含象征性的写法，使情与景水乳交融，大大丰富了诗的内涵；同时，诗的词汇丰富，语言华丽，音调柔美。这些，都充分体现了徐志摩诗歌的风格特征。其二是诗体具有音乐和建筑的形式美。全诗分七节，每节四行，大都是每行三顿，读起来抑扬顿挫，富有音乐的节奏感；诗的排行参差错落而又有规律，富有建筑的韵律美。全诗审美效应很强。</w:t>
      </w:r>
    </w:p>
    <w:p>
      <w:pPr>
        <w:spacing w:line="36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（温馨提示：</w:t>
      </w:r>
      <w:r>
        <w:rPr>
          <w:rFonts w:hint="eastAsia" w:ascii="宋体" w:hAnsi="宋体" w:eastAsia="宋体"/>
          <w:b/>
          <w:bCs/>
          <w:sz w:val="24"/>
          <w:szCs w:val="24"/>
        </w:rPr>
        <w:t>答题需要加入自己展开的内容，照抄答案，一律零分处理。</w:t>
      </w:r>
      <w:r>
        <w:rPr>
          <w:rFonts w:ascii="宋体" w:hAnsi="宋体" w:eastAsia="宋体"/>
          <w:b/>
          <w:bCs/>
          <w:sz w:val="24"/>
          <w:szCs w:val="24"/>
        </w:rPr>
        <w:t>）</w:t>
      </w:r>
    </w:p>
    <w:p>
      <w:pPr>
        <w:spacing w:line="360" w:lineRule="exact"/>
        <w:jc w:val="center"/>
        <w:rPr>
          <w:rFonts w:ascii="宋体" w:hAnsi="宋体" w:eastAsia="宋体"/>
          <w:b/>
          <w:bCs/>
          <w:sz w:val="24"/>
          <w:szCs w:val="24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14750872"/>
    </w:sdtPr>
    <w:sdtEndPr>
      <w:rPr>
        <w:sz w:val="24"/>
        <w:szCs w:val="24"/>
      </w:rPr>
    </w:sdtEndPr>
    <w:sdtContent>
      <w:p>
        <w:pPr>
          <w:pStyle w:val="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cxOGQ2NzNiZTExNTA4YTFhZTQ2YjU5MzlkODJjYWMifQ=="/>
  </w:docVars>
  <w:rsids>
    <w:rsidRoot w:val="00B62E83"/>
    <w:rsid w:val="00033486"/>
    <w:rsid w:val="00086064"/>
    <w:rsid w:val="00097A9B"/>
    <w:rsid w:val="000A378B"/>
    <w:rsid w:val="00101C3D"/>
    <w:rsid w:val="00164633"/>
    <w:rsid w:val="001D33F7"/>
    <w:rsid w:val="001F228F"/>
    <w:rsid w:val="00222DC4"/>
    <w:rsid w:val="00233BD9"/>
    <w:rsid w:val="00241652"/>
    <w:rsid w:val="002747EF"/>
    <w:rsid w:val="00286F3C"/>
    <w:rsid w:val="002A1172"/>
    <w:rsid w:val="002C617C"/>
    <w:rsid w:val="002E181F"/>
    <w:rsid w:val="002F2CDD"/>
    <w:rsid w:val="003272C2"/>
    <w:rsid w:val="00394FE3"/>
    <w:rsid w:val="00456A48"/>
    <w:rsid w:val="004837C2"/>
    <w:rsid w:val="004843B0"/>
    <w:rsid w:val="00511E8E"/>
    <w:rsid w:val="00541C2D"/>
    <w:rsid w:val="00555426"/>
    <w:rsid w:val="00610EBE"/>
    <w:rsid w:val="00613BB0"/>
    <w:rsid w:val="0062306C"/>
    <w:rsid w:val="0062471B"/>
    <w:rsid w:val="00651A9F"/>
    <w:rsid w:val="00674C21"/>
    <w:rsid w:val="006836A2"/>
    <w:rsid w:val="006F329F"/>
    <w:rsid w:val="006F751E"/>
    <w:rsid w:val="007475CA"/>
    <w:rsid w:val="0078541F"/>
    <w:rsid w:val="008554D0"/>
    <w:rsid w:val="00856C32"/>
    <w:rsid w:val="008A777E"/>
    <w:rsid w:val="008E324E"/>
    <w:rsid w:val="008F466C"/>
    <w:rsid w:val="009052F7"/>
    <w:rsid w:val="009B35D7"/>
    <w:rsid w:val="009E2F12"/>
    <w:rsid w:val="00A5094C"/>
    <w:rsid w:val="00A74F57"/>
    <w:rsid w:val="00AB1E3C"/>
    <w:rsid w:val="00AF4E42"/>
    <w:rsid w:val="00B2721E"/>
    <w:rsid w:val="00B62E83"/>
    <w:rsid w:val="00B960B3"/>
    <w:rsid w:val="00BF485B"/>
    <w:rsid w:val="00C04FEB"/>
    <w:rsid w:val="00C45ADF"/>
    <w:rsid w:val="00C54A7E"/>
    <w:rsid w:val="00C81837"/>
    <w:rsid w:val="00C81EDC"/>
    <w:rsid w:val="00D06676"/>
    <w:rsid w:val="00D12B93"/>
    <w:rsid w:val="00D602B5"/>
    <w:rsid w:val="00D81FA2"/>
    <w:rsid w:val="00D82202"/>
    <w:rsid w:val="00DE0559"/>
    <w:rsid w:val="00DF5D95"/>
    <w:rsid w:val="00E1516B"/>
    <w:rsid w:val="00E54B13"/>
    <w:rsid w:val="00E728B4"/>
    <w:rsid w:val="00E86EEE"/>
    <w:rsid w:val="00E93331"/>
    <w:rsid w:val="00F206AE"/>
    <w:rsid w:val="00F25059"/>
    <w:rsid w:val="00F53ABA"/>
    <w:rsid w:val="00F65157"/>
    <w:rsid w:val="00F741D7"/>
    <w:rsid w:val="00FA1A7C"/>
    <w:rsid w:val="00FB62AD"/>
    <w:rsid w:val="00FC5C5E"/>
    <w:rsid w:val="00FD0D46"/>
    <w:rsid w:val="05317BCC"/>
    <w:rsid w:val="079502A9"/>
    <w:rsid w:val="10191D5E"/>
    <w:rsid w:val="12D24A72"/>
    <w:rsid w:val="1C4A1602"/>
    <w:rsid w:val="1F0A11AA"/>
    <w:rsid w:val="25FF0952"/>
    <w:rsid w:val="33D512C1"/>
    <w:rsid w:val="355D3FBC"/>
    <w:rsid w:val="3A5E5639"/>
    <w:rsid w:val="3B592A2D"/>
    <w:rsid w:val="3CD12E5F"/>
    <w:rsid w:val="4C4E3031"/>
    <w:rsid w:val="66514C8D"/>
    <w:rsid w:val="6A6D7037"/>
    <w:rsid w:val="6AB33FAA"/>
    <w:rsid w:val="6F1C4EDE"/>
    <w:rsid w:val="721B11D5"/>
    <w:rsid w:val="7E0B44DE"/>
    <w:rsid w:val="7F7D52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jc w:val="left"/>
      <w:outlineLvl w:val="2"/>
    </w:pPr>
    <w:rPr>
      <w:rFonts w:hint="eastAsia" w:ascii="宋体" w:hAnsi="宋体" w:eastAsia="宋体" w:cs="Times New Roman"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sz w:val="24"/>
      <w:szCs w:val="24"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sz w:val="18"/>
      <w:szCs w:val="18"/>
      <w:u w:val="none"/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TML Definition"/>
    <w:basedOn w:val="8"/>
    <w:semiHidden/>
    <w:unhideWhenUsed/>
    <w:qFormat/>
    <w:uiPriority w:val="99"/>
    <w:rPr>
      <w:rFonts w:hint="eastAsia" w:ascii="Tahoma" w:hAnsi="Tahoma" w:eastAsia="Tahoma" w:cs="Tahoma"/>
      <w:sz w:val="27"/>
      <w:szCs w:val="27"/>
    </w:rPr>
  </w:style>
  <w:style w:type="character" w:styleId="13">
    <w:name w:val="HTML Variable"/>
    <w:basedOn w:val="8"/>
    <w:semiHidden/>
    <w:unhideWhenUsed/>
    <w:qFormat/>
    <w:uiPriority w:val="99"/>
    <w:rPr>
      <w:rFonts w:hint="default" w:ascii="Tahoma" w:hAnsi="Tahoma" w:eastAsia="Tahoma" w:cs="Tahoma"/>
      <w:sz w:val="27"/>
      <w:szCs w:val="27"/>
    </w:rPr>
  </w:style>
  <w:style w:type="character" w:styleId="14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5">
    <w:name w:val="HTML Code"/>
    <w:basedOn w:val="8"/>
    <w:semiHidden/>
    <w:unhideWhenUsed/>
    <w:qFormat/>
    <w:uiPriority w:val="99"/>
    <w:rPr>
      <w:rFonts w:hint="default" w:ascii="Tahoma" w:hAnsi="Tahoma" w:eastAsia="Tahoma" w:cs="Tahoma"/>
      <w:sz w:val="27"/>
      <w:szCs w:val="27"/>
    </w:rPr>
  </w:style>
  <w:style w:type="character" w:styleId="16">
    <w:name w:val="HTML Cite"/>
    <w:basedOn w:val="8"/>
    <w:semiHidden/>
    <w:unhideWhenUsed/>
    <w:qFormat/>
    <w:uiPriority w:val="99"/>
    <w:rPr>
      <w:rFonts w:hint="default" w:ascii="Tahoma" w:hAnsi="Tahoma" w:eastAsia="Tahoma" w:cs="Tahoma"/>
      <w:sz w:val="27"/>
      <w:szCs w:val="27"/>
    </w:rPr>
  </w:style>
  <w:style w:type="character" w:customStyle="1" w:styleId="17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usedtime"/>
    <w:basedOn w:val="8"/>
    <w:qFormat/>
    <w:uiPriority w:val="0"/>
  </w:style>
  <w:style w:type="character" w:customStyle="1" w:styleId="21">
    <w:name w:val="head_first"/>
    <w:basedOn w:val="8"/>
    <w:qFormat/>
    <w:uiPriority w:val="0"/>
  </w:style>
  <w:style w:type="character" w:customStyle="1" w:styleId="22">
    <w:name w:val="head_first1"/>
    <w:basedOn w:val="8"/>
    <w:qFormat/>
    <w:uiPriority w:val="0"/>
  </w:style>
  <w:style w:type="character" w:customStyle="1" w:styleId="23">
    <w:name w:val="head_first2"/>
    <w:basedOn w:val="8"/>
    <w:qFormat/>
    <w:uiPriority w:val="0"/>
  </w:style>
  <w:style w:type="character" w:customStyle="1" w:styleId="24">
    <w:name w:val="teacher"/>
    <w:basedOn w:val="8"/>
    <w:qFormat/>
    <w:uiPriority w:val="0"/>
  </w:style>
  <w:style w:type="character" w:customStyle="1" w:styleId="25">
    <w:name w:val="teacher1"/>
    <w:basedOn w:val="8"/>
    <w:qFormat/>
    <w:uiPriority w:val="0"/>
  </w:style>
  <w:style w:type="paragraph" w:customStyle="1" w:styleId="26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批注框文本 Char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3971</Words>
  <Characters>4098</Characters>
  <Lines>32</Lines>
  <Paragraphs>9</Paragraphs>
  <TotalTime>8</TotalTime>
  <ScaleCrop>false</ScaleCrop>
  <LinksUpToDate>false</LinksUpToDate>
  <CharactersWithSpaces>4318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2021-11-30T07:25:00Z</dcterms:created>
  <dc:creator>XQ</dc:creator>
  <cp:lastModifiedBy>WPS_1632113892</cp:lastModifiedBy>
  <dcterms:modified xsi:type="dcterms:W3CDTF">2022-12-09T13:03:04Z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B9F5E01F580A42BC986502DB6A3AC94F</vt:lpwstr>
  </property>
</Properties>
</file>